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2D2987" w14:textId="0D14B594" w:rsidR="00207083" w:rsidRDefault="00C552F1">
      <w:pPr>
        <w:pStyle w:val="ad"/>
        <w:tabs>
          <w:tab w:val="clear" w:pos="4153"/>
          <w:tab w:val="clear" w:pos="8306"/>
          <w:tab w:val="right" w:pos="9638"/>
        </w:tabs>
        <w:rPr>
          <w:rFonts w:ascii="Arial" w:eastAsia="宋体" w:hAnsi="Arial" w:cs="Arial"/>
          <w:b/>
          <w:bCs/>
          <w:sz w:val="24"/>
          <w:szCs w:val="24"/>
          <w:lang w:val="en-US" w:eastAsia="zh-CN"/>
        </w:rPr>
      </w:pPr>
      <w:r>
        <w:rPr>
          <w:rFonts w:ascii="Arial" w:hAnsi="Arial" w:cs="Arial"/>
          <w:b/>
          <w:bCs/>
          <w:sz w:val="24"/>
          <w:szCs w:val="24"/>
        </w:rPr>
        <w:t>SA WG2 Meeting #16</w:t>
      </w:r>
      <w:r w:rsidR="008C3B23">
        <w:rPr>
          <w:rFonts w:ascii="Arial" w:eastAsia="宋体" w:hAnsi="Arial" w:cs="Arial"/>
          <w:b/>
          <w:bCs/>
          <w:sz w:val="24"/>
          <w:szCs w:val="24"/>
          <w:lang w:val="en-US" w:eastAsia="zh-CN"/>
        </w:rPr>
        <w:t>9</w:t>
      </w:r>
      <w:r>
        <w:rPr>
          <w:rFonts w:ascii="Arial" w:hAnsi="Arial" w:cs="Arial"/>
          <w:b/>
          <w:bCs/>
          <w:sz w:val="24"/>
          <w:szCs w:val="24"/>
        </w:rPr>
        <w:tab/>
      </w:r>
      <w:r w:rsidR="00082C65" w:rsidRPr="00082C65">
        <w:rPr>
          <w:rFonts w:ascii="Arial" w:hAnsi="Arial" w:cs="Arial"/>
          <w:b/>
          <w:bCs/>
          <w:sz w:val="24"/>
          <w:szCs w:val="24"/>
        </w:rPr>
        <w:t>S2-2505027</w:t>
      </w:r>
    </w:p>
    <w:p w14:paraId="449EDC23" w14:textId="7B3F2335" w:rsidR="00207083" w:rsidRDefault="008C3B23">
      <w:pPr>
        <w:pStyle w:val="ad"/>
        <w:pBdr>
          <w:bottom w:val="single" w:sz="6" w:space="0" w:color="auto"/>
        </w:pBdr>
        <w:tabs>
          <w:tab w:val="clear" w:pos="4153"/>
          <w:tab w:val="clear" w:pos="8306"/>
          <w:tab w:val="right" w:pos="9638"/>
        </w:tabs>
        <w:rPr>
          <w:rFonts w:ascii="Arial" w:hAnsi="Arial" w:cs="Arial"/>
          <w:b/>
          <w:bCs/>
          <w:sz w:val="24"/>
          <w:szCs w:val="24"/>
        </w:rPr>
      </w:pPr>
      <w:bookmarkStart w:id="0" w:name="_Hlk197636218"/>
      <w:r w:rsidRPr="008C3B23">
        <w:rPr>
          <w:rFonts w:ascii="Arial" w:eastAsia="宋体" w:hAnsi="Arial" w:cs="Arial"/>
          <w:b/>
          <w:bCs/>
          <w:sz w:val="24"/>
          <w:szCs w:val="24"/>
          <w:lang w:val="en-US" w:eastAsia="zh-CN"/>
        </w:rPr>
        <w:t>19 - 23 May, 2025, Fukuoka, Japan</w:t>
      </w:r>
      <w:bookmarkEnd w:id="0"/>
    </w:p>
    <w:p w14:paraId="1D6FF81E" w14:textId="298652A4" w:rsidR="00207083" w:rsidRDefault="00C552F1">
      <w:pPr>
        <w:ind w:left="2127" w:hanging="2127"/>
        <w:rPr>
          <w:rFonts w:ascii="Arial" w:hAnsi="Arial" w:cs="Arial"/>
          <w:b/>
        </w:rPr>
      </w:pPr>
      <w:r>
        <w:rPr>
          <w:rFonts w:ascii="Arial" w:hAnsi="Arial" w:cs="Arial"/>
          <w:b/>
        </w:rPr>
        <w:t xml:space="preserve">Source: </w:t>
      </w:r>
      <w:r>
        <w:rPr>
          <w:rFonts w:ascii="Arial" w:hAnsi="Arial" w:cs="Arial"/>
          <w:b/>
        </w:rPr>
        <w:tab/>
      </w:r>
      <w:r w:rsidR="005A13A5">
        <w:rPr>
          <w:rFonts w:ascii="Arial" w:hAnsi="Arial" w:cs="Arial"/>
          <w:b/>
          <w:lang w:val="en-US" w:eastAsia="zh-CN"/>
        </w:rPr>
        <w:t>Xiaomi</w:t>
      </w:r>
    </w:p>
    <w:p w14:paraId="6B8E62B9" w14:textId="13F6BC0A" w:rsidR="00207083" w:rsidRDefault="00C552F1">
      <w:pPr>
        <w:ind w:left="2127" w:hanging="2127"/>
        <w:rPr>
          <w:rFonts w:ascii="Arial" w:hAnsi="Arial" w:cs="Arial"/>
          <w:b/>
          <w:lang w:val="en-US" w:eastAsia="zh-CN"/>
        </w:rPr>
      </w:pPr>
      <w:r>
        <w:rPr>
          <w:rFonts w:ascii="Arial" w:hAnsi="Arial" w:cs="Arial"/>
          <w:b/>
        </w:rPr>
        <w:t xml:space="preserve">Title: </w:t>
      </w:r>
      <w:r>
        <w:rPr>
          <w:rFonts w:ascii="Arial" w:hAnsi="Arial" w:cs="Arial"/>
          <w:b/>
        </w:rPr>
        <w:tab/>
      </w:r>
      <w:r w:rsidR="005C1F25" w:rsidRPr="005C1F25">
        <w:rPr>
          <w:rFonts w:ascii="Arial" w:hAnsi="Arial" w:cs="Arial"/>
          <w:b/>
        </w:rPr>
        <w:t xml:space="preserve">Discussion on </w:t>
      </w:r>
      <w:r w:rsidR="004C6D84" w:rsidRPr="004C6D84">
        <w:rPr>
          <w:rFonts w:ascii="Arial" w:hAnsi="Arial" w:cs="Arial"/>
          <w:b/>
        </w:rPr>
        <w:t>AIML Positioning Case 3a</w:t>
      </w:r>
    </w:p>
    <w:p w14:paraId="506E4C84" w14:textId="4987AE16" w:rsidR="00207083" w:rsidRDefault="00C552F1">
      <w:pPr>
        <w:ind w:left="2127" w:hanging="2127"/>
        <w:rPr>
          <w:rFonts w:ascii="Arial" w:hAnsi="Arial" w:cs="Arial"/>
          <w:b/>
          <w:lang w:val="en-US" w:eastAsia="zh-CN"/>
        </w:rPr>
      </w:pPr>
      <w:r>
        <w:rPr>
          <w:rFonts w:ascii="Arial" w:hAnsi="Arial" w:cs="Arial"/>
          <w:b/>
        </w:rPr>
        <w:t xml:space="preserve">Document for: </w:t>
      </w:r>
      <w:r>
        <w:rPr>
          <w:rFonts w:ascii="Arial" w:hAnsi="Arial" w:cs="Arial"/>
          <w:b/>
        </w:rPr>
        <w:tab/>
      </w:r>
      <w:r w:rsidR="005C1F25">
        <w:rPr>
          <w:rFonts w:ascii="Arial" w:hAnsi="Arial" w:cs="Arial"/>
          <w:b/>
        </w:rPr>
        <w:t>Discussion/</w:t>
      </w:r>
      <w:r>
        <w:rPr>
          <w:rFonts w:ascii="Arial" w:hAnsi="Arial" w:cs="Arial" w:hint="eastAsia"/>
          <w:b/>
          <w:lang w:val="en-US" w:eastAsia="zh-CN"/>
        </w:rPr>
        <w:t>Approval</w:t>
      </w:r>
    </w:p>
    <w:p w14:paraId="327A40CA" w14:textId="751879AE" w:rsidR="00207083" w:rsidRPr="00AD128D" w:rsidRDefault="00C552F1">
      <w:pPr>
        <w:ind w:left="2127" w:hanging="2127"/>
        <w:rPr>
          <w:rFonts w:ascii="Arial" w:eastAsia="MS Mincho" w:hAnsi="Arial" w:cs="Arial"/>
          <w:b/>
          <w:lang w:val="en-US" w:eastAsia="zh-CN"/>
        </w:rPr>
      </w:pPr>
      <w:r>
        <w:rPr>
          <w:rFonts w:ascii="Arial" w:hAnsi="Arial" w:cs="Arial"/>
          <w:b/>
        </w:rPr>
        <w:t xml:space="preserve">Agenda Item: </w:t>
      </w:r>
      <w:r>
        <w:rPr>
          <w:rFonts w:ascii="Arial" w:hAnsi="Arial" w:cs="Arial"/>
          <w:b/>
        </w:rPr>
        <w:tab/>
      </w:r>
      <w:r w:rsidR="005C1F25" w:rsidRPr="005C1F25">
        <w:rPr>
          <w:rFonts w:ascii="Arial" w:hAnsi="Arial" w:cs="Arial"/>
          <w:b/>
        </w:rPr>
        <w:t>19.</w:t>
      </w:r>
      <w:r w:rsidR="00A14CD8">
        <w:rPr>
          <w:rFonts w:ascii="Arial" w:hAnsi="Arial" w:cs="Arial"/>
          <w:b/>
        </w:rPr>
        <w:t>50</w:t>
      </w:r>
    </w:p>
    <w:p w14:paraId="1714613F" w14:textId="47010424" w:rsidR="00207083" w:rsidRDefault="00C552F1">
      <w:pPr>
        <w:ind w:left="2127" w:hanging="2127"/>
        <w:rPr>
          <w:rFonts w:ascii="Arial" w:hAnsi="Arial" w:cs="Arial"/>
          <w:b/>
          <w:lang w:val="en-US" w:eastAsia="zh-CN"/>
        </w:rPr>
      </w:pPr>
      <w:r>
        <w:rPr>
          <w:rFonts w:ascii="Arial" w:hAnsi="Arial" w:cs="Arial"/>
          <w:b/>
        </w:rPr>
        <w:t>Work Item / Release:</w:t>
      </w:r>
      <w:r>
        <w:rPr>
          <w:rFonts w:ascii="Arial" w:hAnsi="Arial" w:cs="Arial"/>
          <w:b/>
        </w:rPr>
        <w:tab/>
      </w:r>
      <w:proofErr w:type="spellStart"/>
      <w:r w:rsidR="00AD128D" w:rsidRPr="00076011">
        <w:rPr>
          <w:rFonts w:ascii="Arial" w:eastAsia="宋体" w:hAnsi="Arial" w:cs="Arial"/>
          <w:b/>
          <w:bCs/>
          <w:kern w:val="28"/>
          <w:lang w:val="en-US"/>
        </w:rPr>
        <w:t>NR_AIML_air</w:t>
      </w:r>
      <w:proofErr w:type="spellEnd"/>
      <w:r w:rsidR="00AD128D" w:rsidRPr="00076011">
        <w:rPr>
          <w:rFonts w:ascii="Arial" w:eastAsia="宋体" w:hAnsi="Arial" w:cs="Arial"/>
          <w:b/>
          <w:bCs/>
          <w:kern w:val="28"/>
          <w:lang w:val="en-US"/>
        </w:rPr>
        <w:t>-Core</w:t>
      </w:r>
      <w:r>
        <w:rPr>
          <w:rFonts w:ascii="Arial" w:hAnsi="Arial" w:cs="Arial" w:hint="eastAsia"/>
          <w:b/>
          <w:lang w:val="en-US" w:eastAsia="zh-CN"/>
        </w:rPr>
        <w:t>/</w:t>
      </w:r>
      <w:proofErr w:type="spellStart"/>
      <w:r>
        <w:rPr>
          <w:rFonts w:ascii="Arial" w:hAnsi="Arial" w:cs="Arial"/>
          <w:b/>
        </w:rPr>
        <w:t>Rel</w:t>
      </w:r>
      <w:proofErr w:type="spellEnd"/>
      <w:r>
        <w:rPr>
          <w:rFonts w:ascii="Arial" w:hAnsi="Arial" w:cs="Arial"/>
          <w:b/>
        </w:rPr>
        <w:t>-</w:t>
      </w:r>
      <w:r w:rsidR="00AD29A6">
        <w:rPr>
          <w:rFonts w:ascii="Arial" w:hAnsi="Arial" w:cs="Arial"/>
          <w:b/>
          <w:lang w:val="en-US" w:eastAsia="zh-CN"/>
        </w:rPr>
        <w:t>19</w:t>
      </w:r>
    </w:p>
    <w:p w14:paraId="491490AD" w14:textId="3C302247" w:rsidR="00207083" w:rsidRDefault="00C552F1" w:rsidP="00A46F87">
      <w:pPr>
        <w:rPr>
          <w:lang w:val="en-US"/>
        </w:rPr>
      </w:pPr>
      <w:r>
        <w:rPr>
          <w:rFonts w:ascii="Arial" w:hAnsi="Arial" w:cs="Arial"/>
          <w:i/>
        </w:rPr>
        <w:t xml:space="preserve">Abstract of the contribution: </w:t>
      </w:r>
      <w:r w:rsidR="00AD29A6">
        <w:rPr>
          <w:rFonts w:ascii="Arial" w:hAnsi="Arial" w:cs="Arial"/>
          <w:i/>
        </w:rPr>
        <w:t>Discusses the RAN</w:t>
      </w:r>
      <w:r w:rsidR="00BD6B38">
        <w:rPr>
          <w:rFonts w:ascii="Arial" w:hAnsi="Arial" w:cs="Arial"/>
          <w:i/>
        </w:rPr>
        <w:t>3'</w:t>
      </w:r>
      <w:r w:rsidR="00AD29A6">
        <w:rPr>
          <w:rFonts w:ascii="Arial" w:hAnsi="Arial" w:cs="Arial"/>
          <w:i/>
        </w:rPr>
        <w:t xml:space="preserve">s proposal </w:t>
      </w:r>
      <w:r w:rsidR="00BD6B38" w:rsidRPr="00BD6B38">
        <w:rPr>
          <w:rFonts w:ascii="Arial" w:hAnsi="Arial" w:cs="Arial"/>
          <w:i/>
        </w:rPr>
        <w:t>to retrieve positioning data at the NG-RAN</w:t>
      </w:r>
      <w:r w:rsidR="00A46F87">
        <w:rPr>
          <w:rFonts w:ascii="Arial" w:hAnsi="Arial" w:cs="Arial"/>
          <w:i/>
        </w:rPr>
        <w:t xml:space="preserve"> and </w:t>
      </w:r>
      <w:r w:rsidR="00A46F87" w:rsidRPr="00A46F87">
        <w:rPr>
          <w:rFonts w:ascii="Arial" w:hAnsi="Arial" w:cs="Arial"/>
          <w:i/>
        </w:rPr>
        <w:t xml:space="preserve">work plan in SA2 to </w:t>
      </w:r>
      <w:proofErr w:type="spellStart"/>
      <w:r w:rsidR="00A46F87" w:rsidRPr="00A46F87">
        <w:rPr>
          <w:rFonts w:ascii="Arial" w:hAnsi="Arial" w:cs="Arial"/>
          <w:i/>
        </w:rPr>
        <w:t>fulfill</w:t>
      </w:r>
      <w:proofErr w:type="spellEnd"/>
      <w:r w:rsidR="00A46F87" w:rsidRPr="00A46F87">
        <w:rPr>
          <w:rFonts w:ascii="Arial" w:hAnsi="Arial" w:cs="Arial"/>
          <w:i/>
        </w:rPr>
        <w:t xml:space="preserve"> the related requirements for AI/ML positioning Case 3a</w:t>
      </w:r>
      <w:r>
        <w:rPr>
          <w:rFonts w:ascii="Arial" w:hAnsi="Arial" w:cs="Arial" w:hint="eastAsia"/>
          <w:i/>
          <w:lang w:eastAsia="zh-CN"/>
        </w:rPr>
        <w:t>.</w:t>
      </w:r>
    </w:p>
    <w:p w14:paraId="3A2AC38E" w14:textId="060F90F7" w:rsidR="0048780E" w:rsidRDefault="00EF700F" w:rsidP="0048780E">
      <w:pPr>
        <w:pStyle w:val="1"/>
      </w:pPr>
      <w:r>
        <w:t>1</w:t>
      </w:r>
      <w:r>
        <w:tab/>
      </w:r>
      <w:r w:rsidR="0048780E">
        <w:t>Introduction</w:t>
      </w:r>
    </w:p>
    <w:p w14:paraId="3A09B842" w14:textId="6A1FE087" w:rsidR="005112FC" w:rsidRPr="00C9693A" w:rsidRDefault="00773AC1" w:rsidP="003E5217">
      <w:pPr>
        <w:keepNext/>
      </w:pPr>
      <w:r>
        <w:t xml:space="preserve">In Rel-19 </w:t>
      </w:r>
      <w:proofErr w:type="spellStart"/>
      <w:r w:rsidRPr="00773AC1">
        <w:t>NR_AIML_air</w:t>
      </w:r>
      <w:proofErr w:type="spellEnd"/>
      <w:r w:rsidRPr="00773AC1">
        <w:t>-Core</w:t>
      </w:r>
      <w:r>
        <w:t xml:space="preserve">, </w:t>
      </w:r>
      <w:r w:rsidRPr="00954552">
        <w:t xml:space="preserve">AI/ML positioning is being discussed </w:t>
      </w:r>
      <w:r w:rsidR="004E4884">
        <w:t>including</w:t>
      </w:r>
      <w:r w:rsidRPr="00954552">
        <w:t xml:space="preserve"> </w:t>
      </w:r>
      <w:r w:rsidR="004E4884">
        <w:t>C</w:t>
      </w:r>
      <w:r w:rsidR="002A4330">
        <w:t xml:space="preserve">ase 1, </w:t>
      </w:r>
      <w:r w:rsidR="002A4330" w:rsidRPr="002A4330">
        <w:t>Case 2b</w:t>
      </w:r>
      <w:r w:rsidR="004E4884">
        <w:t xml:space="preserve"> and Case 3b for d</w:t>
      </w:r>
      <w:r w:rsidR="004E4884" w:rsidRPr="00954552">
        <w:t>irect AI/ML positioning</w:t>
      </w:r>
      <w:r w:rsidR="004E4884">
        <w:t xml:space="preserve">, and </w:t>
      </w:r>
      <w:r w:rsidR="004E4884" w:rsidRPr="002A4330">
        <w:t>Case 2</w:t>
      </w:r>
      <w:r w:rsidR="004E4884">
        <w:t xml:space="preserve">a and Case 3a for </w:t>
      </w:r>
      <w:r w:rsidR="004E4884" w:rsidRPr="00954552">
        <w:t>AI/ML assisted positioning</w:t>
      </w:r>
      <w:r w:rsidR="004E4884">
        <w:t xml:space="preserve">. </w:t>
      </w:r>
      <w:r w:rsidR="005112FC">
        <w:t xml:space="preserve">And it is agreed have normative </w:t>
      </w:r>
      <w:r w:rsidR="005112FC" w:rsidRPr="005112FC">
        <w:t xml:space="preserve">work </w:t>
      </w:r>
      <w:r w:rsidR="005112FC" w:rsidRPr="00C9693A">
        <w:t>on Case 2a and Case 2b in Rel-19.</w:t>
      </w:r>
    </w:p>
    <w:p w14:paraId="3A0FDE38" w14:textId="59F8C7EE" w:rsidR="003E5217" w:rsidRPr="00C9693A" w:rsidRDefault="00394635" w:rsidP="003E5217">
      <w:pPr>
        <w:keepNext/>
        <w:rPr>
          <w:rFonts w:eastAsiaTheme="minorEastAsia"/>
          <w:lang w:val="en-US" w:eastAsia="zh-CN"/>
        </w:rPr>
      </w:pPr>
      <w:r w:rsidRPr="00C9693A">
        <w:t xml:space="preserve">In Rel-19 AIML_CN, </w:t>
      </w:r>
      <w:r w:rsidR="001F285A" w:rsidRPr="00C9693A">
        <w:t xml:space="preserve">the work on </w:t>
      </w:r>
      <w:r w:rsidR="001F285A" w:rsidRPr="00C9693A">
        <w:rPr>
          <w:lang w:eastAsia="zh-CN"/>
        </w:rPr>
        <w:t>WT#1 For key issue #1 (</w:t>
      </w:r>
      <w:r w:rsidR="001F285A" w:rsidRPr="00C9693A">
        <w:t xml:space="preserve">Enhancements to LCS to support Direct AI/ML based Positioning) covered </w:t>
      </w:r>
      <w:r w:rsidR="005F2F05" w:rsidRPr="00C9693A">
        <w:t>AI/ML positioning C</w:t>
      </w:r>
      <w:r w:rsidR="001F285A" w:rsidRPr="00C9693A">
        <w:t>ase 3b</w:t>
      </w:r>
      <w:r w:rsidR="003E5217" w:rsidRPr="00C9693A">
        <w:rPr>
          <w:rFonts w:eastAsiaTheme="minorEastAsia"/>
          <w:lang w:eastAsia="zh-CN"/>
        </w:rPr>
        <w:t>.</w:t>
      </w:r>
    </w:p>
    <w:p w14:paraId="0DCCD62D" w14:textId="5977BB7D" w:rsidR="003E5217" w:rsidRPr="00C9693A" w:rsidRDefault="003E5217" w:rsidP="003E5217">
      <w:pPr>
        <w:keepNext/>
        <w:rPr>
          <w:rFonts w:eastAsiaTheme="minorEastAsia"/>
          <w:lang w:val="en-US" w:eastAsia="zh-CN"/>
        </w:rPr>
      </w:pPr>
      <w:r w:rsidRPr="00C9693A">
        <w:rPr>
          <w:rFonts w:eastAsiaTheme="minorEastAsia"/>
          <w:lang w:val="en-US" w:eastAsia="zh-CN"/>
        </w:rPr>
        <w:t>In [</w:t>
      </w:r>
      <w:r w:rsidR="00691B2A" w:rsidRPr="00C9693A">
        <w:rPr>
          <w:rFonts w:eastAsiaTheme="minorEastAsia"/>
          <w:lang w:val="en-US" w:eastAsia="zh-CN"/>
        </w:rPr>
        <w:t>1</w:t>
      </w:r>
      <w:r w:rsidRPr="00C9693A">
        <w:rPr>
          <w:rFonts w:eastAsiaTheme="minorEastAsia"/>
          <w:lang w:val="en-US" w:eastAsia="zh-CN"/>
        </w:rPr>
        <w:t>], RAN</w:t>
      </w:r>
      <w:r w:rsidR="00691B2A" w:rsidRPr="00C9693A">
        <w:rPr>
          <w:rFonts w:eastAsiaTheme="minorEastAsia"/>
          <w:lang w:val="en-US" w:eastAsia="zh-CN"/>
        </w:rPr>
        <w:t>3</w:t>
      </w:r>
      <w:r w:rsidRPr="00C9693A">
        <w:rPr>
          <w:rFonts w:eastAsiaTheme="minorEastAsia"/>
          <w:lang w:val="en-US" w:eastAsia="zh-CN"/>
        </w:rPr>
        <w:t xml:space="preserve"> provided some </w:t>
      </w:r>
      <w:r w:rsidRPr="00BF09A6">
        <w:t>potential</w:t>
      </w:r>
      <w:r w:rsidRPr="00C9693A">
        <w:rPr>
          <w:rFonts w:eastAsiaTheme="minorEastAsia"/>
          <w:lang w:val="en-US" w:eastAsia="zh-CN"/>
        </w:rPr>
        <w:t xml:space="preserve"> solutions to </w:t>
      </w:r>
      <w:r w:rsidR="00691B2A" w:rsidRPr="00C9693A">
        <w:rPr>
          <w:rFonts w:eastAsiaTheme="minorEastAsia"/>
          <w:lang w:val="en-US" w:eastAsia="zh-CN"/>
        </w:rPr>
        <w:t>retrieve positioning data at the NG-RAN</w:t>
      </w:r>
      <w:r w:rsidR="00D75BF3" w:rsidRPr="00C9693A">
        <w:rPr>
          <w:rFonts w:eastAsiaTheme="minorEastAsia"/>
          <w:lang w:val="en-US" w:eastAsia="zh-CN"/>
        </w:rPr>
        <w:t xml:space="preserve"> as part of the work on Case 3a for AI/ML positioning in the WI </w:t>
      </w:r>
      <w:proofErr w:type="spellStart"/>
      <w:r w:rsidR="00D75BF3" w:rsidRPr="00C9693A">
        <w:rPr>
          <w:rFonts w:eastAsiaTheme="minorEastAsia"/>
          <w:lang w:val="en-US" w:eastAsia="zh-CN"/>
        </w:rPr>
        <w:t>NR_AIML_air</w:t>
      </w:r>
      <w:proofErr w:type="spellEnd"/>
      <w:r w:rsidR="00D75BF3" w:rsidRPr="00C9693A">
        <w:rPr>
          <w:rFonts w:eastAsiaTheme="minorEastAsia"/>
          <w:lang w:val="en-US" w:eastAsia="zh-CN"/>
        </w:rPr>
        <w:t>-Core</w:t>
      </w:r>
      <w:r w:rsidRPr="00C9693A">
        <w:rPr>
          <w:rFonts w:eastAsiaTheme="minorEastAsia"/>
          <w:lang w:val="en-US" w:eastAsia="zh-CN"/>
        </w:rPr>
        <w:t xml:space="preserve">. These solutions include </w:t>
      </w:r>
      <w:r w:rsidR="00D75BF3" w:rsidRPr="00C9693A">
        <w:rPr>
          <w:rFonts w:eastAsia="宋体"/>
          <w:b/>
          <w:bCs/>
          <w:i/>
          <w:iCs/>
        </w:rPr>
        <w:t>Solution 1: Positioning Information collection for UEs under positioning</w:t>
      </w:r>
      <w:r w:rsidRPr="00C9693A">
        <w:rPr>
          <w:rFonts w:eastAsiaTheme="minorEastAsia"/>
          <w:lang w:val="en-US" w:eastAsia="zh-CN"/>
        </w:rPr>
        <w:t xml:space="preserve"> and</w:t>
      </w:r>
      <w:r w:rsidRPr="00C9693A">
        <w:rPr>
          <w:rFonts w:eastAsiaTheme="minorEastAsia"/>
          <w:i/>
          <w:iCs/>
          <w:lang w:val="en-US" w:eastAsia="zh-CN"/>
        </w:rPr>
        <w:t xml:space="preserve"> </w:t>
      </w:r>
      <w:r w:rsidR="00D75BF3" w:rsidRPr="00C9693A">
        <w:rPr>
          <w:rFonts w:eastAsia="宋体"/>
          <w:b/>
          <w:bCs/>
          <w:i/>
          <w:iCs/>
        </w:rPr>
        <w:t>Solution 2: Positioning Information collection for UEs served by the NG-RAN which are not being positioned</w:t>
      </w:r>
      <w:r w:rsidRPr="00C9693A">
        <w:rPr>
          <w:rFonts w:eastAsiaTheme="minorEastAsia"/>
          <w:lang w:val="en-US" w:eastAsia="zh-CN"/>
        </w:rPr>
        <w:t xml:space="preserve">. Before </w:t>
      </w:r>
      <w:r w:rsidR="006E4DDD" w:rsidRPr="00C9693A">
        <w:rPr>
          <w:rFonts w:eastAsiaTheme="minorEastAsia"/>
          <w:lang w:val="en-US" w:eastAsia="zh-CN"/>
        </w:rPr>
        <w:t>make</w:t>
      </w:r>
      <w:r w:rsidRPr="00C9693A">
        <w:rPr>
          <w:rFonts w:eastAsiaTheme="minorEastAsia"/>
          <w:lang w:val="en-US" w:eastAsia="zh-CN"/>
        </w:rPr>
        <w:t xml:space="preserve"> the </w:t>
      </w:r>
      <w:r w:rsidR="006E4DDD" w:rsidRPr="00C9693A">
        <w:rPr>
          <w:rFonts w:eastAsiaTheme="minorEastAsia"/>
          <w:lang w:val="en-US" w:eastAsia="zh-CN"/>
        </w:rPr>
        <w:t>decision on the solutions</w:t>
      </w:r>
      <w:r w:rsidRPr="00C9693A">
        <w:rPr>
          <w:rFonts w:eastAsiaTheme="minorEastAsia"/>
          <w:lang w:val="en-US" w:eastAsia="zh-CN"/>
        </w:rPr>
        <w:t>, RAN</w:t>
      </w:r>
      <w:r w:rsidR="006E4DDD" w:rsidRPr="00C9693A">
        <w:rPr>
          <w:rFonts w:eastAsiaTheme="minorEastAsia"/>
          <w:lang w:val="en-US" w:eastAsia="zh-CN"/>
        </w:rPr>
        <w:t>3</w:t>
      </w:r>
      <w:r w:rsidRPr="00C9693A">
        <w:rPr>
          <w:rFonts w:eastAsiaTheme="minorEastAsia"/>
          <w:lang w:val="en-US" w:eastAsia="zh-CN"/>
        </w:rPr>
        <w:t xml:space="preserve"> needs </w:t>
      </w:r>
      <w:r w:rsidR="00347C7D">
        <w:rPr>
          <w:rFonts w:eastAsiaTheme="minorEastAsia"/>
          <w:lang w:val="en-US" w:eastAsia="zh-CN"/>
        </w:rPr>
        <w:t xml:space="preserve">feedback from SA2 on Solution 1, and </w:t>
      </w:r>
      <w:r w:rsidRPr="00C9693A">
        <w:rPr>
          <w:rFonts w:eastAsiaTheme="minorEastAsia"/>
          <w:lang w:val="en-US" w:eastAsia="zh-CN"/>
        </w:rPr>
        <w:t>the confirmation from SA</w:t>
      </w:r>
      <w:r w:rsidR="006E4DDD" w:rsidRPr="00C9693A">
        <w:rPr>
          <w:rFonts w:eastAsiaTheme="minorEastAsia"/>
          <w:lang w:val="en-US" w:eastAsia="zh-CN"/>
        </w:rPr>
        <w:t>2</w:t>
      </w:r>
      <w:r w:rsidRPr="00C9693A">
        <w:rPr>
          <w:rFonts w:eastAsiaTheme="minorEastAsia"/>
          <w:lang w:val="en-US" w:eastAsia="zh-CN"/>
        </w:rPr>
        <w:t xml:space="preserve"> regarding the </w:t>
      </w:r>
      <w:r w:rsidR="006E4DDD" w:rsidRPr="00C9693A">
        <w:rPr>
          <w:rFonts w:eastAsiaTheme="minorEastAsia"/>
          <w:lang w:val="en-US" w:eastAsia="zh-CN"/>
        </w:rPr>
        <w:t>feasibility</w:t>
      </w:r>
      <w:r w:rsidRPr="00C9693A">
        <w:rPr>
          <w:rFonts w:eastAsiaTheme="minorEastAsia"/>
          <w:lang w:val="en-US" w:eastAsia="zh-CN"/>
        </w:rPr>
        <w:t xml:space="preserve"> on </w:t>
      </w:r>
      <w:r w:rsidR="00347C7D">
        <w:rPr>
          <w:rFonts w:eastAsiaTheme="minorEastAsia"/>
          <w:lang w:val="en-US" w:eastAsia="zh-CN"/>
        </w:rPr>
        <w:t>Solution 2</w:t>
      </w:r>
      <w:r w:rsidRPr="00C9693A">
        <w:rPr>
          <w:rFonts w:eastAsiaTheme="minorEastAsia"/>
          <w:lang w:val="en-US" w:eastAsia="zh-CN"/>
        </w:rPr>
        <w:t>.</w:t>
      </w:r>
    </w:p>
    <w:p w14:paraId="3DAF750F" w14:textId="77777777" w:rsidR="00932DBA" w:rsidRPr="00C9693A" w:rsidRDefault="003E5217" w:rsidP="003E5217">
      <w:pPr>
        <w:rPr>
          <w:rFonts w:eastAsiaTheme="minorEastAsia"/>
          <w:lang w:val="en-US" w:eastAsia="zh-CN"/>
        </w:rPr>
      </w:pPr>
      <w:r w:rsidRPr="00C9693A">
        <w:rPr>
          <w:rFonts w:eastAsiaTheme="minorEastAsia"/>
          <w:lang w:val="en-US" w:eastAsia="zh-CN"/>
        </w:rPr>
        <w:t xml:space="preserve">In this paper, we aim to discuss the </w:t>
      </w:r>
      <w:r w:rsidR="00932DBA" w:rsidRPr="00C9693A">
        <w:rPr>
          <w:rFonts w:eastAsiaTheme="minorEastAsia"/>
          <w:lang w:val="en-US" w:eastAsia="zh-CN"/>
        </w:rPr>
        <w:t>following:</w:t>
      </w:r>
    </w:p>
    <w:p w14:paraId="328703A1" w14:textId="3D8C2CFE" w:rsidR="00122576" w:rsidRPr="00122576" w:rsidRDefault="00122576" w:rsidP="003E5217">
      <w:pPr>
        <w:rPr>
          <w:rFonts w:eastAsiaTheme="minorEastAsia"/>
          <w:lang w:val="en-US" w:eastAsia="zh-CN"/>
        </w:rPr>
      </w:pPr>
      <w:r w:rsidRPr="00C9693A">
        <w:rPr>
          <w:rFonts w:eastAsiaTheme="minorEastAsia"/>
          <w:lang w:val="en-US" w:eastAsia="zh-CN"/>
        </w:rPr>
        <w:t xml:space="preserve">- </w:t>
      </w:r>
      <w:r w:rsidR="006269D4">
        <w:rPr>
          <w:rFonts w:eastAsiaTheme="minorEastAsia"/>
          <w:lang w:val="en-US" w:eastAsia="zh-CN"/>
        </w:rPr>
        <w:t>i</w:t>
      </w:r>
      <w:r>
        <w:rPr>
          <w:rFonts w:eastAsiaTheme="minorEastAsia"/>
          <w:lang w:val="en-US" w:eastAsia="zh-CN"/>
        </w:rPr>
        <w:t>mpact of Solution 1</w:t>
      </w:r>
      <w:r w:rsidRPr="00C9693A">
        <w:rPr>
          <w:rFonts w:eastAsiaTheme="minorEastAsia"/>
          <w:lang w:val="en-US" w:eastAsia="zh-CN"/>
        </w:rPr>
        <w:t xml:space="preserve"> provided by RAN3 from the SA2 perspective;</w:t>
      </w:r>
    </w:p>
    <w:p w14:paraId="3C4940D4" w14:textId="15B742B6" w:rsidR="00932DBA" w:rsidRPr="00C9693A" w:rsidRDefault="00932DBA" w:rsidP="003E5217">
      <w:pPr>
        <w:rPr>
          <w:rFonts w:eastAsiaTheme="minorEastAsia"/>
          <w:lang w:val="en-US" w:eastAsia="zh-CN"/>
        </w:rPr>
      </w:pPr>
      <w:r w:rsidRPr="00C9693A">
        <w:rPr>
          <w:rFonts w:eastAsiaTheme="minorEastAsia"/>
          <w:lang w:val="en-US" w:eastAsia="zh-CN"/>
        </w:rPr>
        <w:t xml:space="preserve">- </w:t>
      </w:r>
      <w:r w:rsidR="003E5217" w:rsidRPr="00C9693A">
        <w:rPr>
          <w:rFonts w:eastAsiaTheme="minorEastAsia"/>
          <w:lang w:val="en-US" w:eastAsia="zh-CN"/>
        </w:rPr>
        <w:t xml:space="preserve">feasibility of </w:t>
      </w:r>
      <w:r w:rsidR="00347C7D">
        <w:rPr>
          <w:rFonts w:eastAsiaTheme="minorEastAsia"/>
          <w:lang w:val="en-US" w:eastAsia="zh-CN"/>
        </w:rPr>
        <w:t>Solution 2</w:t>
      </w:r>
      <w:r w:rsidR="009E5F94" w:rsidRPr="00C9693A">
        <w:rPr>
          <w:rFonts w:eastAsiaTheme="minorEastAsia"/>
          <w:lang w:val="en-US" w:eastAsia="zh-CN"/>
        </w:rPr>
        <w:t xml:space="preserve"> provided by RAN3</w:t>
      </w:r>
      <w:r w:rsidR="003E5217" w:rsidRPr="00C9693A">
        <w:rPr>
          <w:rFonts w:eastAsiaTheme="minorEastAsia"/>
          <w:lang w:val="en-US" w:eastAsia="zh-CN"/>
        </w:rPr>
        <w:t xml:space="preserve"> from the </w:t>
      </w:r>
      <w:r w:rsidR="00F83D9E" w:rsidRPr="00C9693A">
        <w:rPr>
          <w:rFonts w:eastAsiaTheme="minorEastAsia"/>
          <w:lang w:val="en-US" w:eastAsia="zh-CN"/>
        </w:rPr>
        <w:t>SA2</w:t>
      </w:r>
      <w:r w:rsidR="003E5217" w:rsidRPr="00C9693A">
        <w:rPr>
          <w:rFonts w:eastAsiaTheme="minorEastAsia"/>
          <w:lang w:val="en-US" w:eastAsia="zh-CN"/>
        </w:rPr>
        <w:t xml:space="preserve"> perspective</w:t>
      </w:r>
      <w:r w:rsidRPr="00C9693A">
        <w:rPr>
          <w:rFonts w:eastAsiaTheme="minorEastAsia"/>
          <w:lang w:val="en-US" w:eastAsia="zh-CN"/>
        </w:rPr>
        <w:t>;</w:t>
      </w:r>
    </w:p>
    <w:p w14:paraId="309EB480" w14:textId="24067B61" w:rsidR="0048780E" w:rsidRPr="00C9693A" w:rsidRDefault="00932DBA" w:rsidP="003E5217">
      <w:pPr>
        <w:rPr>
          <w:lang w:eastAsia="zh-CN"/>
        </w:rPr>
      </w:pPr>
      <w:r w:rsidRPr="00C9693A">
        <w:rPr>
          <w:rFonts w:eastAsiaTheme="minorEastAsia"/>
          <w:lang w:val="en-US" w:eastAsia="zh-CN"/>
        </w:rPr>
        <w:t xml:space="preserve">- </w:t>
      </w:r>
      <w:r w:rsidR="009E5F94" w:rsidRPr="00C9693A">
        <w:rPr>
          <w:rFonts w:eastAsiaTheme="minorEastAsia"/>
          <w:lang w:val="en-US" w:eastAsia="zh-CN"/>
        </w:rPr>
        <w:t>work plan in SA2</w:t>
      </w:r>
      <w:r w:rsidRPr="00C9693A">
        <w:rPr>
          <w:rFonts w:eastAsiaTheme="minorEastAsia"/>
          <w:lang w:val="en-US" w:eastAsia="zh-CN"/>
        </w:rPr>
        <w:t xml:space="preserve"> to</w:t>
      </w:r>
      <w:r w:rsidR="009E5F94" w:rsidRPr="00C9693A">
        <w:rPr>
          <w:rFonts w:eastAsiaTheme="minorEastAsia"/>
          <w:lang w:val="en-US" w:eastAsia="zh-CN"/>
        </w:rPr>
        <w:t xml:space="preserve"> fulfill the related requirements </w:t>
      </w:r>
      <w:r w:rsidRPr="00C9693A">
        <w:rPr>
          <w:rFonts w:eastAsiaTheme="minorEastAsia"/>
          <w:lang w:val="en-US" w:eastAsia="zh-CN"/>
        </w:rPr>
        <w:t xml:space="preserve">for </w:t>
      </w:r>
      <w:r w:rsidRPr="00C9693A">
        <w:t>AI/ML positioning Case 3a</w:t>
      </w:r>
      <w:r w:rsidR="003E5217" w:rsidRPr="00C9693A">
        <w:rPr>
          <w:rFonts w:eastAsiaTheme="minorEastAsia"/>
          <w:lang w:val="en-US" w:eastAsia="zh-CN"/>
        </w:rPr>
        <w:t>.</w:t>
      </w:r>
    </w:p>
    <w:p w14:paraId="537F727B" w14:textId="0AF64387" w:rsidR="0048780E" w:rsidRDefault="00EF700F" w:rsidP="0048780E">
      <w:pPr>
        <w:pStyle w:val="1"/>
      </w:pPr>
      <w:r>
        <w:t>2</w:t>
      </w:r>
      <w:r>
        <w:tab/>
      </w:r>
      <w:r w:rsidR="0048780E">
        <w:t>Discussion</w:t>
      </w:r>
    </w:p>
    <w:p w14:paraId="20B142AD" w14:textId="74D1540D" w:rsidR="003242E2" w:rsidRDefault="005172A6" w:rsidP="003242E2">
      <w:pPr>
        <w:outlineLvl w:val="1"/>
        <w:rPr>
          <w:b/>
          <w:bCs/>
          <w:u w:val="single"/>
          <w:lang w:eastAsia="zh-CN"/>
        </w:rPr>
      </w:pPr>
      <w:r>
        <w:rPr>
          <w:b/>
          <w:bCs/>
          <w:u w:val="single"/>
          <w:lang w:eastAsia="zh-CN"/>
        </w:rPr>
        <w:t>2.1</w:t>
      </w:r>
      <w:r>
        <w:rPr>
          <w:b/>
          <w:bCs/>
          <w:u w:val="single"/>
          <w:lang w:eastAsia="zh-CN"/>
        </w:rPr>
        <w:tab/>
      </w:r>
      <w:r w:rsidR="00954552">
        <w:rPr>
          <w:b/>
          <w:bCs/>
          <w:u w:val="single"/>
          <w:lang w:eastAsia="zh-CN"/>
        </w:rPr>
        <w:t>Background</w:t>
      </w:r>
      <w:r w:rsidR="00E3623D">
        <w:rPr>
          <w:b/>
          <w:bCs/>
          <w:u w:val="single"/>
          <w:lang w:eastAsia="zh-CN"/>
        </w:rPr>
        <w:t xml:space="preserve"> Summary</w:t>
      </w:r>
    </w:p>
    <w:p w14:paraId="7F4E8D60" w14:textId="4BF5E580" w:rsidR="00954552" w:rsidRPr="00AF33F2" w:rsidRDefault="00773AC1" w:rsidP="00954552">
      <w:pPr>
        <w:rPr>
          <w:b/>
          <w:bCs/>
        </w:rPr>
      </w:pPr>
      <w:bookmarkStart w:id="1" w:name="_Hlk193812462"/>
      <w:r w:rsidRPr="00AF33F2">
        <w:rPr>
          <w:b/>
          <w:bCs/>
        </w:rPr>
        <w:t xml:space="preserve">In Rel-19 </w:t>
      </w:r>
      <w:proofErr w:type="spellStart"/>
      <w:r w:rsidRPr="00AF33F2">
        <w:rPr>
          <w:b/>
          <w:bCs/>
        </w:rPr>
        <w:t>NR_AIML_air</w:t>
      </w:r>
      <w:proofErr w:type="spellEnd"/>
      <w:r w:rsidRPr="00AF33F2">
        <w:rPr>
          <w:b/>
          <w:bCs/>
        </w:rPr>
        <w:t xml:space="preserve">-Core, </w:t>
      </w:r>
      <w:r w:rsidR="00954552" w:rsidRPr="00AF33F2">
        <w:rPr>
          <w:b/>
          <w:bCs/>
        </w:rPr>
        <w:t>AI/ML positioning is being discussed with the following cases:</w:t>
      </w:r>
    </w:p>
    <w:p w14:paraId="03929C28" w14:textId="77777777" w:rsidR="00954552" w:rsidRPr="00954552" w:rsidRDefault="00954552" w:rsidP="00954552">
      <w:pPr>
        <w:widowControl w:val="0"/>
        <w:numPr>
          <w:ilvl w:val="0"/>
          <w:numId w:val="25"/>
        </w:numPr>
        <w:overflowPunct/>
        <w:autoSpaceDE/>
        <w:autoSpaceDN/>
        <w:adjustRightInd/>
        <w:spacing w:after="0"/>
        <w:jc w:val="both"/>
        <w:textAlignment w:val="auto"/>
      </w:pPr>
      <w:r w:rsidRPr="00954552">
        <w:t>Direct AI/ML positioning:</w:t>
      </w:r>
    </w:p>
    <w:p w14:paraId="2A7D5CCF" w14:textId="77777777" w:rsidR="00954552" w:rsidRPr="00954552" w:rsidRDefault="00954552" w:rsidP="00954552">
      <w:pPr>
        <w:widowControl w:val="0"/>
        <w:numPr>
          <w:ilvl w:val="1"/>
          <w:numId w:val="25"/>
        </w:numPr>
        <w:overflowPunct/>
        <w:autoSpaceDE/>
        <w:autoSpaceDN/>
        <w:adjustRightInd/>
        <w:spacing w:after="0"/>
        <w:jc w:val="both"/>
        <w:textAlignment w:val="auto"/>
      </w:pPr>
      <w:r w:rsidRPr="00954552">
        <w:t>Case 1: UE-based positioning with UE-side model, direct AI/ML positioning</w:t>
      </w:r>
    </w:p>
    <w:p w14:paraId="265E4678" w14:textId="77777777" w:rsidR="00954552" w:rsidRPr="00954552" w:rsidRDefault="00954552" w:rsidP="00954552">
      <w:pPr>
        <w:widowControl w:val="0"/>
        <w:numPr>
          <w:ilvl w:val="1"/>
          <w:numId w:val="25"/>
        </w:numPr>
        <w:overflowPunct/>
        <w:autoSpaceDE/>
        <w:autoSpaceDN/>
        <w:adjustRightInd/>
        <w:spacing w:after="0"/>
        <w:jc w:val="both"/>
        <w:textAlignment w:val="auto"/>
      </w:pPr>
      <w:r w:rsidRPr="00954552">
        <w:t>Case 2b: UE-assisted/LMF-based positioning with LMF-side model, direct AI/ML positioning</w:t>
      </w:r>
    </w:p>
    <w:p w14:paraId="09C23832" w14:textId="77777777" w:rsidR="00954552" w:rsidRPr="00954552" w:rsidRDefault="00954552" w:rsidP="00954552">
      <w:pPr>
        <w:widowControl w:val="0"/>
        <w:numPr>
          <w:ilvl w:val="1"/>
          <w:numId w:val="25"/>
        </w:numPr>
        <w:overflowPunct/>
        <w:autoSpaceDE/>
        <w:autoSpaceDN/>
        <w:adjustRightInd/>
        <w:spacing w:after="0"/>
        <w:jc w:val="both"/>
        <w:textAlignment w:val="auto"/>
      </w:pPr>
      <w:r w:rsidRPr="00954552">
        <w:t>Case 3b: NG-RAN node assisted positioning with LMF-side model, direct AI/ML positioning</w:t>
      </w:r>
    </w:p>
    <w:p w14:paraId="7AF29E64" w14:textId="77777777" w:rsidR="00954552" w:rsidRPr="00954552" w:rsidRDefault="00954552" w:rsidP="00954552">
      <w:pPr>
        <w:widowControl w:val="0"/>
        <w:numPr>
          <w:ilvl w:val="0"/>
          <w:numId w:val="25"/>
        </w:numPr>
        <w:overflowPunct/>
        <w:autoSpaceDE/>
        <w:autoSpaceDN/>
        <w:adjustRightInd/>
        <w:spacing w:after="0"/>
        <w:jc w:val="both"/>
        <w:textAlignment w:val="auto"/>
      </w:pPr>
      <w:r w:rsidRPr="00954552">
        <w:t>AI/ML assisted positioning:</w:t>
      </w:r>
    </w:p>
    <w:p w14:paraId="4CAB237B" w14:textId="77777777" w:rsidR="00773AC1" w:rsidRDefault="00954552" w:rsidP="00954552">
      <w:pPr>
        <w:widowControl w:val="0"/>
        <w:numPr>
          <w:ilvl w:val="1"/>
          <w:numId w:val="25"/>
        </w:numPr>
        <w:overflowPunct/>
        <w:autoSpaceDE/>
        <w:autoSpaceDN/>
        <w:adjustRightInd/>
        <w:spacing w:after="0"/>
        <w:jc w:val="both"/>
        <w:textAlignment w:val="auto"/>
        <w:rPr>
          <w:lang w:eastAsia="zh-CN"/>
        </w:rPr>
      </w:pPr>
      <w:r w:rsidRPr="00954552">
        <w:t>Case 2a: UE-assisted/LMF-based positioning with UE-side model, AI/ML assisted positioning</w:t>
      </w:r>
    </w:p>
    <w:p w14:paraId="71A263B7" w14:textId="2464DE26" w:rsidR="003242E2" w:rsidRPr="00954552" w:rsidRDefault="00954552" w:rsidP="00954552">
      <w:pPr>
        <w:widowControl w:val="0"/>
        <w:numPr>
          <w:ilvl w:val="1"/>
          <w:numId w:val="25"/>
        </w:numPr>
        <w:overflowPunct/>
        <w:autoSpaceDE/>
        <w:autoSpaceDN/>
        <w:adjustRightInd/>
        <w:spacing w:after="0"/>
        <w:jc w:val="both"/>
        <w:textAlignment w:val="auto"/>
        <w:rPr>
          <w:lang w:eastAsia="zh-CN"/>
        </w:rPr>
      </w:pPr>
      <w:r w:rsidRPr="00954552">
        <w:t xml:space="preserve">Case 3a: NG-RAN node assisted positioning with </w:t>
      </w:r>
      <w:proofErr w:type="spellStart"/>
      <w:r w:rsidRPr="00954552">
        <w:t>gNB</w:t>
      </w:r>
      <w:proofErr w:type="spellEnd"/>
      <w:r w:rsidRPr="00954552">
        <w:t>-side model, AI/ML assisted positioning.</w:t>
      </w:r>
      <w:bookmarkEnd w:id="1"/>
    </w:p>
    <w:p w14:paraId="7DD85106" w14:textId="49BFEFA5" w:rsidR="003242E2" w:rsidRDefault="00013FA2" w:rsidP="003242E2">
      <w:r>
        <w:t xml:space="preserve">And it is agreed have normative </w:t>
      </w:r>
      <w:r w:rsidRPr="005112FC">
        <w:t xml:space="preserve">work </w:t>
      </w:r>
      <w:r w:rsidRPr="00C9693A">
        <w:t>on Case 2a and Case 2b in Rel-19.</w:t>
      </w:r>
    </w:p>
    <w:p w14:paraId="27662FE7" w14:textId="252AFC75" w:rsidR="00E875AE" w:rsidRDefault="00013FA2" w:rsidP="003242E2">
      <w:pPr>
        <w:rPr>
          <w:lang w:val="en-US" w:eastAsia="zh-CN"/>
        </w:rPr>
      </w:pPr>
      <w:r w:rsidRPr="00AF33F2">
        <w:rPr>
          <w:b/>
          <w:bCs/>
          <w:lang w:val="en-US" w:eastAsia="zh-CN"/>
        </w:rPr>
        <w:t>In Rel-</w:t>
      </w:r>
      <w:r w:rsidRPr="00911B70">
        <w:rPr>
          <w:b/>
          <w:bCs/>
          <w:lang w:val="en-US" w:eastAsia="zh-CN"/>
        </w:rPr>
        <w:t xml:space="preserve">19 AIML_CN, the </w:t>
      </w:r>
      <w:r w:rsidR="00911B70" w:rsidRPr="00911B70">
        <w:rPr>
          <w:b/>
          <w:bCs/>
          <w:lang w:val="en-US" w:eastAsia="zh-CN"/>
        </w:rPr>
        <w:t xml:space="preserve">SA2 </w:t>
      </w:r>
      <w:r w:rsidRPr="00911B70">
        <w:rPr>
          <w:b/>
          <w:bCs/>
          <w:lang w:val="en-US" w:eastAsia="zh-CN"/>
        </w:rPr>
        <w:t>work on WT#1</w:t>
      </w:r>
      <w:r w:rsidRPr="00013FA2">
        <w:rPr>
          <w:lang w:val="en-US" w:eastAsia="zh-CN"/>
        </w:rPr>
        <w:t xml:space="preserve"> For key issue #1 (Enhancements to LCS to support Direct AI/ML based Positioning) covered AI/ML positioning Case 3b</w:t>
      </w:r>
      <w:r w:rsidR="00E875AE">
        <w:rPr>
          <w:lang w:val="en-US" w:eastAsia="zh-CN"/>
        </w:rPr>
        <w:t xml:space="preserve"> supporting the following:</w:t>
      </w:r>
    </w:p>
    <w:p w14:paraId="343BE202" w14:textId="52560850" w:rsidR="00E875AE" w:rsidRPr="00431F58" w:rsidRDefault="00E875AE" w:rsidP="00431F58">
      <w:pPr>
        <w:widowControl w:val="0"/>
        <w:overflowPunct/>
        <w:autoSpaceDE/>
        <w:autoSpaceDN/>
        <w:adjustRightInd/>
        <w:spacing w:after="0"/>
        <w:ind w:left="420"/>
        <w:jc w:val="both"/>
        <w:textAlignment w:val="auto"/>
      </w:pPr>
      <w:r w:rsidRPr="00431F58">
        <w:t>- The LMF is enhanced to perform location calculation based on ML model, and the trigger for data collection and for model training in LMF is up to implementation</w:t>
      </w:r>
    </w:p>
    <w:p w14:paraId="785A3B64" w14:textId="439E7EE7" w:rsidR="00E875AE" w:rsidRPr="00431F58" w:rsidRDefault="00E875AE" w:rsidP="00431F58">
      <w:pPr>
        <w:widowControl w:val="0"/>
        <w:overflowPunct/>
        <w:autoSpaceDE/>
        <w:autoSpaceDN/>
        <w:adjustRightInd/>
        <w:spacing w:after="0"/>
        <w:ind w:left="420"/>
        <w:jc w:val="both"/>
        <w:textAlignment w:val="auto"/>
      </w:pPr>
      <w:r w:rsidRPr="00431F58">
        <w:t>- The MTLF and the LMF are enhanced to perform ML model training for AI/ML based positioning</w:t>
      </w:r>
    </w:p>
    <w:p w14:paraId="635975D7" w14:textId="371F3A30" w:rsidR="00013FA2" w:rsidRDefault="00E875AE" w:rsidP="00431F58">
      <w:pPr>
        <w:widowControl w:val="0"/>
        <w:overflowPunct/>
        <w:autoSpaceDE/>
        <w:autoSpaceDN/>
        <w:adjustRightInd/>
        <w:spacing w:after="0"/>
        <w:ind w:left="420"/>
        <w:jc w:val="both"/>
        <w:textAlignment w:val="auto"/>
      </w:pPr>
      <w:r w:rsidRPr="00431F58">
        <w:t>- The related procedures for data collection</w:t>
      </w:r>
      <w:r w:rsidR="00013FA2" w:rsidRPr="00431F58">
        <w:t xml:space="preserve"> </w:t>
      </w:r>
    </w:p>
    <w:p w14:paraId="440825AB" w14:textId="0E674D30" w:rsidR="00A17C06" w:rsidRDefault="00A17C06" w:rsidP="00A17C06">
      <w:pPr>
        <w:widowControl w:val="0"/>
        <w:overflowPunct/>
        <w:autoSpaceDE/>
        <w:autoSpaceDN/>
        <w:adjustRightInd/>
        <w:spacing w:after="0"/>
        <w:jc w:val="both"/>
        <w:textAlignment w:val="auto"/>
        <w:rPr>
          <w:rFonts w:eastAsiaTheme="minorEastAsia"/>
          <w:lang w:eastAsia="zh-CN"/>
        </w:rPr>
      </w:pPr>
      <w:r>
        <w:rPr>
          <w:rFonts w:eastAsiaTheme="minorEastAsia"/>
          <w:lang w:eastAsia="zh-CN"/>
        </w:rPr>
        <w:t xml:space="preserve">The following table give the summary of the </w:t>
      </w:r>
      <w:r w:rsidRPr="00A17C06">
        <w:rPr>
          <w:rFonts w:eastAsiaTheme="minorEastAsia"/>
          <w:lang w:eastAsia="zh-CN"/>
        </w:rPr>
        <w:t>AI/ML positioning</w:t>
      </w:r>
      <w:r>
        <w:rPr>
          <w:rFonts w:eastAsiaTheme="minorEastAsia"/>
          <w:lang w:eastAsia="zh-CN"/>
        </w:rPr>
        <w:t xml:space="preserve"> within Rel-19.</w:t>
      </w:r>
    </w:p>
    <w:tbl>
      <w:tblPr>
        <w:tblStyle w:val="af5"/>
        <w:tblW w:w="9918" w:type="dxa"/>
        <w:tblLook w:val="04A0" w:firstRow="1" w:lastRow="0" w:firstColumn="1" w:lastColumn="0" w:noHBand="0" w:noVBand="1"/>
      </w:tblPr>
      <w:tblGrid>
        <w:gridCol w:w="1555"/>
        <w:gridCol w:w="4110"/>
        <w:gridCol w:w="4253"/>
      </w:tblGrid>
      <w:tr w:rsidR="00A17C06" w14:paraId="0DF47502" w14:textId="77777777" w:rsidTr="00D51301">
        <w:tc>
          <w:tcPr>
            <w:tcW w:w="1555" w:type="dxa"/>
            <w:vAlign w:val="center"/>
          </w:tcPr>
          <w:p w14:paraId="5372FB7A" w14:textId="41BC3B91" w:rsidR="00A17C06" w:rsidRDefault="00D51301" w:rsidP="00522BBF">
            <w:pPr>
              <w:jc w:val="center"/>
              <w:rPr>
                <w:lang w:eastAsia="zh-CN"/>
              </w:rPr>
            </w:pPr>
            <w:r>
              <w:rPr>
                <w:rFonts w:eastAsiaTheme="minorEastAsia"/>
                <w:lang w:eastAsia="zh-CN"/>
              </w:rPr>
              <w:lastRenderedPageBreak/>
              <w:t xml:space="preserve">Rel-19 </w:t>
            </w:r>
            <w:r w:rsidRPr="00A17C06">
              <w:rPr>
                <w:rFonts w:eastAsiaTheme="minorEastAsia"/>
                <w:lang w:eastAsia="zh-CN"/>
              </w:rPr>
              <w:t>AI/ML positioning</w:t>
            </w:r>
          </w:p>
        </w:tc>
        <w:tc>
          <w:tcPr>
            <w:tcW w:w="4110" w:type="dxa"/>
            <w:vAlign w:val="center"/>
          </w:tcPr>
          <w:p w14:paraId="7D265979" w14:textId="029F46A1" w:rsidR="00A17C06" w:rsidRDefault="00D51301" w:rsidP="00522BBF">
            <w:pPr>
              <w:jc w:val="center"/>
              <w:rPr>
                <w:lang w:eastAsia="zh-CN"/>
              </w:rPr>
            </w:pPr>
            <w:r>
              <w:rPr>
                <w:lang w:eastAsia="zh-CN"/>
              </w:rPr>
              <w:t>RAN</w:t>
            </w:r>
            <w:r w:rsidR="00883015">
              <w:rPr>
                <w:lang w:eastAsia="zh-CN"/>
              </w:rPr>
              <w:t xml:space="preserve">s </w:t>
            </w:r>
            <w:r w:rsidR="00A668B8">
              <w:rPr>
                <w:lang w:eastAsia="zh-CN"/>
              </w:rPr>
              <w:t>Impact</w:t>
            </w:r>
          </w:p>
        </w:tc>
        <w:tc>
          <w:tcPr>
            <w:tcW w:w="4253" w:type="dxa"/>
            <w:vAlign w:val="center"/>
          </w:tcPr>
          <w:p w14:paraId="43437536" w14:textId="639F5D70" w:rsidR="00A17C06" w:rsidRDefault="00A17C06" w:rsidP="00522BBF">
            <w:pPr>
              <w:jc w:val="center"/>
              <w:rPr>
                <w:lang w:val="en-US" w:eastAsia="zh-CN"/>
              </w:rPr>
            </w:pPr>
            <w:r>
              <w:rPr>
                <w:lang w:val="en-US" w:eastAsia="zh-CN"/>
              </w:rPr>
              <w:t>SA2</w:t>
            </w:r>
            <w:r>
              <w:rPr>
                <w:rFonts w:hint="eastAsia"/>
                <w:lang w:val="en-US" w:eastAsia="zh-CN"/>
              </w:rPr>
              <w:t xml:space="preserve"> </w:t>
            </w:r>
            <w:r w:rsidR="001A363F">
              <w:rPr>
                <w:lang w:eastAsia="zh-CN"/>
              </w:rPr>
              <w:t>Impact</w:t>
            </w:r>
          </w:p>
        </w:tc>
      </w:tr>
      <w:tr w:rsidR="00A17C06" w14:paraId="41724DA2" w14:textId="77777777" w:rsidTr="00D51301">
        <w:tc>
          <w:tcPr>
            <w:tcW w:w="1555" w:type="dxa"/>
            <w:vAlign w:val="center"/>
          </w:tcPr>
          <w:p w14:paraId="76397FC7" w14:textId="421C61FE" w:rsidR="00A17C06" w:rsidRDefault="00D51301" w:rsidP="00522BBF">
            <w:pPr>
              <w:jc w:val="center"/>
              <w:rPr>
                <w:lang w:eastAsia="zh-CN"/>
              </w:rPr>
            </w:pPr>
            <w:r>
              <w:rPr>
                <w:lang w:eastAsia="zh-CN"/>
              </w:rPr>
              <w:t>Case 1</w:t>
            </w:r>
          </w:p>
        </w:tc>
        <w:tc>
          <w:tcPr>
            <w:tcW w:w="4110" w:type="dxa"/>
            <w:vAlign w:val="center"/>
          </w:tcPr>
          <w:p w14:paraId="16E7DC06" w14:textId="517499CE" w:rsidR="00A17C06" w:rsidRDefault="00A668B8" w:rsidP="00522BBF">
            <w:pPr>
              <w:jc w:val="center"/>
              <w:rPr>
                <w:lang w:val="en-US" w:eastAsia="zh-CN"/>
              </w:rPr>
            </w:pPr>
            <w:r>
              <w:rPr>
                <w:lang w:val="en-US" w:eastAsia="zh-CN"/>
              </w:rPr>
              <w:t xml:space="preserve">Yes, </w:t>
            </w:r>
            <w:proofErr w:type="spellStart"/>
            <w:r w:rsidR="00883015" w:rsidRPr="00883015">
              <w:rPr>
                <w:lang w:val="en-US" w:eastAsia="zh-CN"/>
              </w:rPr>
              <w:t>NR_AIML_air</w:t>
            </w:r>
            <w:proofErr w:type="spellEnd"/>
            <w:r w:rsidR="00883015" w:rsidRPr="00883015">
              <w:rPr>
                <w:lang w:val="en-US" w:eastAsia="zh-CN"/>
              </w:rPr>
              <w:t>-Core</w:t>
            </w:r>
          </w:p>
        </w:tc>
        <w:tc>
          <w:tcPr>
            <w:tcW w:w="4253" w:type="dxa"/>
            <w:vAlign w:val="center"/>
          </w:tcPr>
          <w:p w14:paraId="57F086DA" w14:textId="302E782B" w:rsidR="00A17C06" w:rsidRDefault="001A363F" w:rsidP="00522BBF">
            <w:pPr>
              <w:jc w:val="center"/>
              <w:rPr>
                <w:lang w:val="en-US" w:eastAsia="zh-CN"/>
              </w:rPr>
            </w:pPr>
            <w:r>
              <w:rPr>
                <w:rFonts w:hint="eastAsia"/>
                <w:lang w:val="en-US" w:eastAsia="zh-CN"/>
              </w:rPr>
              <w:t>T</w:t>
            </w:r>
            <w:r>
              <w:rPr>
                <w:lang w:val="en-US" w:eastAsia="zh-CN"/>
              </w:rPr>
              <w:t>BD</w:t>
            </w:r>
          </w:p>
        </w:tc>
      </w:tr>
      <w:tr w:rsidR="00A17C06" w14:paraId="6FC34009" w14:textId="77777777" w:rsidTr="00D51301">
        <w:tc>
          <w:tcPr>
            <w:tcW w:w="1555" w:type="dxa"/>
            <w:vAlign w:val="center"/>
          </w:tcPr>
          <w:p w14:paraId="59192408" w14:textId="429220ED" w:rsidR="00A17C06" w:rsidRDefault="00D51301" w:rsidP="00522BBF">
            <w:pPr>
              <w:jc w:val="center"/>
              <w:rPr>
                <w:lang w:eastAsia="zh-CN"/>
              </w:rPr>
            </w:pPr>
            <w:r>
              <w:rPr>
                <w:lang w:eastAsia="zh-CN"/>
              </w:rPr>
              <w:t>Case 2a</w:t>
            </w:r>
          </w:p>
        </w:tc>
        <w:tc>
          <w:tcPr>
            <w:tcW w:w="4110" w:type="dxa"/>
            <w:vAlign w:val="center"/>
          </w:tcPr>
          <w:p w14:paraId="34881B20" w14:textId="66C1337F" w:rsidR="00A17C06" w:rsidRDefault="00166A3C" w:rsidP="00522BBF">
            <w:pPr>
              <w:jc w:val="center"/>
              <w:rPr>
                <w:lang w:val="en-US" w:eastAsia="zh-CN"/>
              </w:rPr>
            </w:pPr>
            <w:r>
              <w:rPr>
                <w:lang w:val="en-US" w:eastAsia="zh-CN"/>
              </w:rPr>
              <w:t>Removed</w:t>
            </w:r>
          </w:p>
        </w:tc>
        <w:tc>
          <w:tcPr>
            <w:tcW w:w="4253" w:type="dxa"/>
            <w:vAlign w:val="center"/>
          </w:tcPr>
          <w:p w14:paraId="64857AC2" w14:textId="4B011C11" w:rsidR="00A17C06" w:rsidRDefault="001A363F" w:rsidP="00522BBF">
            <w:pPr>
              <w:jc w:val="center"/>
              <w:rPr>
                <w:lang w:val="en-US" w:eastAsia="zh-CN"/>
              </w:rPr>
            </w:pPr>
            <w:r>
              <w:rPr>
                <w:rFonts w:hint="eastAsia"/>
                <w:lang w:val="en-US" w:eastAsia="zh-CN"/>
              </w:rPr>
              <w:t>N</w:t>
            </w:r>
            <w:r>
              <w:rPr>
                <w:lang w:val="en-US" w:eastAsia="zh-CN"/>
              </w:rPr>
              <w:t>A</w:t>
            </w:r>
          </w:p>
        </w:tc>
      </w:tr>
      <w:tr w:rsidR="00A17C06" w14:paraId="7E268933" w14:textId="77777777" w:rsidTr="00D51301">
        <w:tc>
          <w:tcPr>
            <w:tcW w:w="1555" w:type="dxa"/>
            <w:vAlign w:val="center"/>
          </w:tcPr>
          <w:p w14:paraId="307C9820" w14:textId="17DEB816" w:rsidR="00A17C06" w:rsidRDefault="00D51301" w:rsidP="00522BBF">
            <w:pPr>
              <w:jc w:val="center"/>
              <w:rPr>
                <w:lang w:eastAsia="zh-CN"/>
              </w:rPr>
            </w:pPr>
            <w:r>
              <w:rPr>
                <w:lang w:eastAsia="zh-CN"/>
              </w:rPr>
              <w:t>Case 2b</w:t>
            </w:r>
          </w:p>
        </w:tc>
        <w:tc>
          <w:tcPr>
            <w:tcW w:w="4110" w:type="dxa"/>
            <w:vAlign w:val="center"/>
          </w:tcPr>
          <w:p w14:paraId="36E4CB08" w14:textId="30EE8E91" w:rsidR="00A17C06" w:rsidRDefault="00166A3C" w:rsidP="00522BBF">
            <w:pPr>
              <w:jc w:val="center"/>
              <w:rPr>
                <w:lang w:val="en-US" w:eastAsia="zh-CN"/>
              </w:rPr>
            </w:pPr>
            <w:r>
              <w:rPr>
                <w:lang w:val="en-US" w:eastAsia="zh-CN"/>
              </w:rPr>
              <w:t>Removed</w:t>
            </w:r>
          </w:p>
        </w:tc>
        <w:tc>
          <w:tcPr>
            <w:tcW w:w="4253" w:type="dxa"/>
            <w:vAlign w:val="center"/>
          </w:tcPr>
          <w:p w14:paraId="024DCFB8" w14:textId="680479BA" w:rsidR="00A17C06" w:rsidRDefault="001A363F" w:rsidP="00522BBF">
            <w:pPr>
              <w:jc w:val="center"/>
              <w:rPr>
                <w:lang w:val="en-US" w:eastAsia="zh-CN"/>
              </w:rPr>
            </w:pPr>
            <w:r>
              <w:rPr>
                <w:lang w:val="en-US" w:eastAsia="zh-CN"/>
              </w:rPr>
              <w:t>Removed</w:t>
            </w:r>
          </w:p>
        </w:tc>
      </w:tr>
      <w:tr w:rsidR="00A17C06" w14:paraId="1C4E649D" w14:textId="77777777" w:rsidTr="00D51301">
        <w:tc>
          <w:tcPr>
            <w:tcW w:w="1555" w:type="dxa"/>
            <w:vAlign w:val="center"/>
          </w:tcPr>
          <w:p w14:paraId="276A750C" w14:textId="54F5ECD4" w:rsidR="00A17C06" w:rsidRDefault="00D51301" w:rsidP="00522BBF">
            <w:pPr>
              <w:jc w:val="center"/>
              <w:rPr>
                <w:lang w:eastAsia="zh-CN"/>
              </w:rPr>
            </w:pPr>
            <w:r>
              <w:rPr>
                <w:lang w:eastAsia="zh-CN"/>
              </w:rPr>
              <w:t>Case 3a</w:t>
            </w:r>
          </w:p>
        </w:tc>
        <w:tc>
          <w:tcPr>
            <w:tcW w:w="4110" w:type="dxa"/>
            <w:vAlign w:val="center"/>
          </w:tcPr>
          <w:p w14:paraId="70F36D5A" w14:textId="3D9310AE" w:rsidR="00A17C06" w:rsidRPr="00DE21D2" w:rsidRDefault="00A668B8" w:rsidP="00522BBF">
            <w:pPr>
              <w:jc w:val="center"/>
              <w:rPr>
                <w:lang w:val="en-US" w:eastAsia="zh-CN"/>
              </w:rPr>
            </w:pPr>
            <w:r>
              <w:rPr>
                <w:lang w:val="en-US" w:eastAsia="zh-CN"/>
              </w:rPr>
              <w:t xml:space="preserve">Yes, </w:t>
            </w:r>
            <w:proofErr w:type="spellStart"/>
            <w:r w:rsidR="00883015" w:rsidRPr="00883015">
              <w:rPr>
                <w:lang w:val="en-US" w:eastAsia="zh-CN"/>
              </w:rPr>
              <w:t>NR_AIML_air</w:t>
            </w:r>
            <w:proofErr w:type="spellEnd"/>
            <w:r w:rsidR="00883015" w:rsidRPr="00883015">
              <w:rPr>
                <w:lang w:val="en-US" w:eastAsia="zh-CN"/>
              </w:rPr>
              <w:t>-Core</w:t>
            </w:r>
          </w:p>
        </w:tc>
        <w:tc>
          <w:tcPr>
            <w:tcW w:w="4253" w:type="dxa"/>
            <w:vAlign w:val="center"/>
          </w:tcPr>
          <w:p w14:paraId="45B71932" w14:textId="3D4D580D" w:rsidR="00A17C06" w:rsidRDefault="001A363F" w:rsidP="00522BBF">
            <w:pPr>
              <w:jc w:val="center"/>
              <w:rPr>
                <w:lang w:val="en-US" w:eastAsia="zh-CN"/>
              </w:rPr>
            </w:pPr>
            <w:r>
              <w:rPr>
                <w:rFonts w:hint="eastAsia"/>
                <w:lang w:val="en-US" w:eastAsia="zh-CN"/>
              </w:rPr>
              <w:t>Y</w:t>
            </w:r>
            <w:r>
              <w:rPr>
                <w:lang w:val="en-US" w:eastAsia="zh-CN"/>
              </w:rPr>
              <w:t>es, FFS</w:t>
            </w:r>
          </w:p>
        </w:tc>
      </w:tr>
      <w:tr w:rsidR="00A17C06" w14:paraId="1C787A30" w14:textId="77777777" w:rsidTr="00D51301">
        <w:tc>
          <w:tcPr>
            <w:tcW w:w="1555" w:type="dxa"/>
            <w:vAlign w:val="center"/>
          </w:tcPr>
          <w:p w14:paraId="06769F86" w14:textId="49BC7A9D" w:rsidR="00A17C06" w:rsidRDefault="00D51301" w:rsidP="00522BBF">
            <w:pPr>
              <w:jc w:val="center"/>
              <w:rPr>
                <w:lang w:eastAsia="zh-CN"/>
              </w:rPr>
            </w:pPr>
            <w:r>
              <w:rPr>
                <w:lang w:eastAsia="zh-CN"/>
              </w:rPr>
              <w:t>Case 3b</w:t>
            </w:r>
          </w:p>
        </w:tc>
        <w:tc>
          <w:tcPr>
            <w:tcW w:w="4110" w:type="dxa"/>
            <w:vAlign w:val="center"/>
          </w:tcPr>
          <w:p w14:paraId="0FD28BE8" w14:textId="197D7AD9" w:rsidR="00A17C06" w:rsidRDefault="00A668B8" w:rsidP="00522BBF">
            <w:pPr>
              <w:jc w:val="center"/>
              <w:rPr>
                <w:lang w:val="en-US" w:eastAsia="zh-CN"/>
              </w:rPr>
            </w:pPr>
            <w:r>
              <w:rPr>
                <w:lang w:val="en-US" w:eastAsia="zh-CN"/>
              </w:rPr>
              <w:t xml:space="preserve">Yes, </w:t>
            </w:r>
            <w:proofErr w:type="spellStart"/>
            <w:r w:rsidR="00883015" w:rsidRPr="00883015">
              <w:rPr>
                <w:lang w:val="en-US" w:eastAsia="zh-CN"/>
              </w:rPr>
              <w:t>NR_AIML_air</w:t>
            </w:r>
            <w:proofErr w:type="spellEnd"/>
            <w:r w:rsidR="00883015" w:rsidRPr="00883015">
              <w:rPr>
                <w:lang w:val="en-US" w:eastAsia="zh-CN"/>
              </w:rPr>
              <w:t>-Core</w:t>
            </w:r>
          </w:p>
        </w:tc>
        <w:tc>
          <w:tcPr>
            <w:tcW w:w="4253" w:type="dxa"/>
            <w:vAlign w:val="center"/>
          </w:tcPr>
          <w:p w14:paraId="1B4E0DEA" w14:textId="24BEB0B2" w:rsidR="00A17C06" w:rsidRDefault="001A363F" w:rsidP="00522BBF">
            <w:pPr>
              <w:jc w:val="center"/>
              <w:rPr>
                <w:lang w:val="en-US" w:eastAsia="zh-CN"/>
              </w:rPr>
            </w:pPr>
            <w:r>
              <w:rPr>
                <w:lang w:val="en-US" w:eastAsia="zh-CN"/>
              </w:rPr>
              <w:t xml:space="preserve">Yes, finished under </w:t>
            </w:r>
            <w:r w:rsidR="003F124C" w:rsidRPr="003F124C">
              <w:rPr>
                <w:lang w:val="en-US" w:eastAsia="zh-CN"/>
              </w:rPr>
              <w:t>AIML_CN</w:t>
            </w:r>
            <w:r w:rsidR="003F124C">
              <w:rPr>
                <w:lang w:val="en-US" w:eastAsia="zh-CN"/>
              </w:rPr>
              <w:t xml:space="preserve"> WT#1</w:t>
            </w:r>
          </w:p>
        </w:tc>
      </w:tr>
    </w:tbl>
    <w:p w14:paraId="2C08DC91" w14:textId="77777777" w:rsidR="00A17C06" w:rsidRPr="00A17C06" w:rsidRDefault="00A17C06" w:rsidP="00A17C06">
      <w:pPr>
        <w:widowControl w:val="0"/>
        <w:overflowPunct/>
        <w:autoSpaceDE/>
        <w:autoSpaceDN/>
        <w:adjustRightInd/>
        <w:spacing w:after="0"/>
        <w:jc w:val="both"/>
        <w:textAlignment w:val="auto"/>
        <w:rPr>
          <w:rFonts w:eastAsiaTheme="minorEastAsia"/>
          <w:lang w:val="en-US" w:eastAsia="zh-CN"/>
        </w:rPr>
      </w:pPr>
    </w:p>
    <w:p w14:paraId="6A58303D" w14:textId="77777777" w:rsidR="00533B82" w:rsidRPr="002638FA" w:rsidRDefault="00533B82" w:rsidP="00533B82">
      <w:pPr>
        <w:ind w:left="1296" w:hanging="1296"/>
        <w:rPr>
          <w:b/>
          <w:bCs/>
          <w:lang w:eastAsia="zh-CN"/>
        </w:rPr>
      </w:pPr>
      <w:r w:rsidRPr="002638FA">
        <w:rPr>
          <w:b/>
          <w:bCs/>
          <w:lang w:eastAsia="zh-CN"/>
        </w:rPr>
        <w:t>Observation 1:</w:t>
      </w:r>
      <w:r w:rsidRPr="002638FA">
        <w:rPr>
          <w:b/>
          <w:bCs/>
          <w:lang w:eastAsia="zh-CN"/>
        </w:rPr>
        <w:tab/>
      </w:r>
      <w:r w:rsidRPr="000F1FF9">
        <w:rPr>
          <w:b/>
          <w:bCs/>
          <w:lang w:eastAsia="zh-CN"/>
        </w:rPr>
        <w:t>AI/ML positioning Case 3a</w:t>
      </w:r>
      <w:r>
        <w:rPr>
          <w:b/>
          <w:bCs/>
          <w:lang w:eastAsia="zh-CN"/>
        </w:rPr>
        <w:t xml:space="preserve"> is out of scope of t</w:t>
      </w:r>
      <w:r w:rsidRPr="002638FA">
        <w:rPr>
          <w:b/>
          <w:bCs/>
          <w:lang w:eastAsia="zh-CN"/>
        </w:rPr>
        <w:t xml:space="preserve">he </w:t>
      </w:r>
      <w:r w:rsidRPr="000F1FF9">
        <w:rPr>
          <w:b/>
          <w:bCs/>
          <w:lang w:eastAsia="zh-CN"/>
        </w:rPr>
        <w:t xml:space="preserve">SA2 </w:t>
      </w:r>
      <w:r>
        <w:rPr>
          <w:b/>
          <w:bCs/>
          <w:lang w:eastAsia="zh-CN"/>
        </w:rPr>
        <w:t>Rel-19 WI AIML_CN</w:t>
      </w:r>
      <w:r>
        <w:rPr>
          <w:rFonts w:hint="eastAsia"/>
          <w:b/>
          <w:bCs/>
          <w:lang w:eastAsia="zh-CN"/>
        </w:rPr>
        <w:t>,</w:t>
      </w:r>
      <w:r>
        <w:rPr>
          <w:b/>
          <w:bCs/>
          <w:lang w:eastAsia="zh-CN"/>
        </w:rPr>
        <w:t xml:space="preserve"> but required to be supported in align with RAN requirement within Rel-19</w:t>
      </w:r>
      <w:r w:rsidRPr="002638FA">
        <w:rPr>
          <w:rFonts w:hint="eastAsia"/>
          <w:b/>
          <w:bCs/>
          <w:lang w:eastAsia="zh-CN"/>
        </w:rPr>
        <w:t>.</w:t>
      </w:r>
    </w:p>
    <w:p w14:paraId="01DC2FE4" w14:textId="77777777" w:rsidR="00BF09A6" w:rsidRPr="00533B82" w:rsidRDefault="00BF09A6" w:rsidP="00431F58">
      <w:pPr>
        <w:widowControl w:val="0"/>
        <w:overflowPunct/>
        <w:autoSpaceDE/>
        <w:autoSpaceDN/>
        <w:adjustRightInd/>
        <w:spacing w:after="0"/>
        <w:jc w:val="both"/>
        <w:textAlignment w:val="auto"/>
        <w:rPr>
          <w:b/>
          <w:u w:val="single"/>
        </w:rPr>
      </w:pPr>
    </w:p>
    <w:p w14:paraId="55790B05" w14:textId="1FA8A277" w:rsidR="008050CB" w:rsidRPr="008050CB" w:rsidRDefault="00431F58" w:rsidP="00431F58">
      <w:pPr>
        <w:widowControl w:val="0"/>
        <w:overflowPunct/>
        <w:autoSpaceDE/>
        <w:autoSpaceDN/>
        <w:adjustRightInd/>
        <w:spacing w:after="0"/>
        <w:jc w:val="both"/>
        <w:textAlignment w:val="auto"/>
        <w:rPr>
          <w:rFonts w:eastAsia="MS Mincho"/>
        </w:rPr>
      </w:pPr>
      <w:r w:rsidRPr="00911B70">
        <w:rPr>
          <w:rFonts w:hint="eastAsia"/>
          <w:b/>
          <w:bCs/>
        </w:rPr>
        <w:t>F</w:t>
      </w:r>
      <w:r w:rsidRPr="00911B70">
        <w:rPr>
          <w:b/>
          <w:bCs/>
        </w:rPr>
        <w:t>or</w:t>
      </w:r>
      <w:r w:rsidR="00BF09A6" w:rsidRPr="00911B70">
        <w:rPr>
          <w:b/>
          <w:bCs/>
        </w:rPr>
        <w:t xml:space="preserve"> AI/ML positioning Case 3a</w:t>
      </w:r>
      <w:r w:rsidRPr="00911B70">
        <w:rPr>
          <w:b/>
          <w:bCs/>
        </w:rPr>
        <w:t xml:space="preserve">, </w:t>
      </w:r>
      <w:r w:rsidRPr="00D4451B">
        <w:rPr>
          <w:rFonts w:hint="eastAsia"/>
        </w:rPr>
        <w:t>R</w:t>
      </w:r>
      <w:r w:rsidRPr="00D4451B">
        <w:t>AN3 agr</w:t>
      </w:r>
      <w:r>
        <w:t xml:space="preserve">eed that </w:t>
      </w:r>
      <w:r w:rsidRPr="00BF09A6">
        <w:t>LMF provides ground truth label and related data (i.e., part B information as called by RAN1) to NG-RAN</w:t>
      </w:r>
      <w:r w:rsidRPr="004A34F2">
        <w:t>.</w:t>
      </w:r>
      <w:r w:rsidR="0071168D">
        <w:t xml:space="preserve"> </w:t>
      </w:r>
      <w:r w:rsidR="0071168D" w:rsidRPr="00C9693A">
        <w:rPr>
          <w:rFonts w:eastAsiaTheme="minorEastAsia"/>
          <w:lang w:val="en-US" w:eastAsia="zh-CN"/>
        </w:rPr>
        <w:t xml:space="preserve">In [1], RAN3 provided some </w:t>
      </w:r>
      <w:r w:rsidR="0071168D" w:rsidRPr="00BF09A6">
        <w:t>potential</w:t>
      </w:r>
      <w:r w:rsidR="0071168D" w:rsidRPr="00C9693A">
        <w:rPr>
          <w:rFonts w:eastAsiaTheme="minorEastAsia"/>
          <w:lang w:val="en-US" w:eastAsia="zh-CN"/>
        </w:rPr>
        <w:t xml:space="preserve"> solutions to retrieve positioning data at the NG-RAN. These solutions include </w:t>
      </w:r>
      <w:r w:rsidR="0071168D" w:rsidRPr="00C9693A">
        <w:rPr>
          <w:rFonts w:eastAsia="宋体"/>
          <w:b/>
          <w:bCs/>
          <w:i/>
          <w:iCs/>
        </w:rPr>
        <w:t>Solution 1: Positioning Information collection for UEs under positioning</w:t>
      </w:r>
      <w:r w:rsidR="0071168D" w:rsidRPr="00C9693A">
        <w:rPr>
          <w:rFonts w:eastAsiaTheme="minorEastAsia"/>
          <w:lang w:val="en-US" w:eastAsia="zh-CN"/>
        </w:rPr>
        <w:t xml:space="preserve"> and</w:t>
      </w:r>
      <w:r w:rsidR="0071168D" w:rsidRPr="00C9693A">
        <w:rPr>
          <w:rFonts w:eastAsiaTheme="minorEastAsia"/>
          <w:i/>
          <w:iCs/>
          <w:lang w:val="en-US" w:eastAsia="zh-CN"/>
        </w:rPr>
        <w:t xml:space="preserve"> </w:t>
      </w:r>
      <w:r w:rsidR="0071168D" w:rsidRPr="00C9693A">
        <w:rPr>
          <w:rFonts w:eastAsia="宋体"/>
          <w:b/>
          <w:bCs/>
          <w:i/>
          <w:iCs/>
        </w:rPr>
        <w:t>Solution 2: Positioning Information collection for UEs served by the NG-RAN which are not being positioned</w:t>
      </w:r>
      <w:r w:rsidR="0071168D" w:rsidRPr="00C9693A">
        <w:rPr>
          <w:rFonts w:eastAsiaTheme="minorEastAsia"/>
          <w:lang w:val="en-US" w:eastAsia="zh-CN"/>
        </w:rPr>
        <w:t>.</w:t>
      </w:r>
      <w:r w:rsidR="008A79F8">
        <w:rPr>
          <w:rFonts w:eastAsiaTheme="minorEastAsia"/>
          <w:lang w:val="en-US" w:eastAsia="zh-CN"/>
        </w:rPr>
        <w:t xml:space="preserve"> In [2], </w:t>
      </w:r>
      <w:r w:rsidR="00D4451B">
        <w:rPr>
          <w:rFonts w:eastAsiaTheme="minorEastAsia"/>
          <w:lang w:val="en-US" w:eastAsia="zh-CN"/>
        </w:rPr>
        <w:t xml:space="preserve">RAN1 agreed on the </w:t>
      </w:r>
      <w:r w:rsidR="008050CB" w:rsidRPr="008E6578">
        <w:rPr>
          <w:rFonts w:hint="eastAsia"/>
          <w:lang w:eastAsia="zh-CN"/>
        </w:rPr>
        <w:t>Part B label</w:t>
      </w:r>
      <w:r w:rsidR="008050CB">
        <w:rPr>
          <w:lang w:eastAsia="zh-CN"/>
        </w:rPr>
        <w:t xml:space="preserve"> can include </w:t>
      </w:r>
      <w:r w:rsidR="008050CB" w:rsidRPr="008E6578">
        <w:t>timing information</w:t>
      </w:r>
      <w:r w:rsidR="008050CB">
        <w:t xml:space="preserve"> and </w:t>
      </w:r>
      <w:r w:rsidR="008050CB" w:rsidRPr="008E6578">
        <w:t>the LOS/NLOS indicator</w:t>
      </w:r>
      <w:r w:rsidR="008050CB">
        <w:t>.</w:t>
      </w:r>
    </w:p>
    <w:tbl>
      <w:tblPr>
        <w:tblStyle w:val="af5"/>
        <w:tblW w:w="0" w:type="auto"/>
        <w:tblInd w:w="421" w:type="dxa"/>
        <w:tblLook w:val="04A0" w:firstRow="1" w:lastRow="0" w:firstColumn="1" w:lastColumn="0" w:noHBand="0" w:noVBand="1"/>
      </w:tblPr>
      <w:tblGrid>
        <w:gridCol w:w="9207"/>
      </w:tblGrid>
      <w:tr w:rsidR="003242E2" w14:paraId="2DF3CE1A" w14:textId="77777777" w:rsidTr="00A020D9">
        <w:tc>
          <w:tcPr>
            <w:tcW w:w="9207" w:type="dxa"/>
          </w:tcPr>
          <w:p w14:paraId="49C911F2" w14:textId="77777777" w:rsidR="00D4451B" w:rsidRPr="00E0264A" w:rsidRDefault="00D4451B" w:rsidP="00D4451B">
            <w:pPr>
              <w:rPr>
                <w:i/>
                <w:iCs/>
                <w:highlight w:val="green"/>
                <w:lang w:eastAsia="zh-CN"/>
              </w:rPr>
            </w:pPr>
            <w:r w:rsidRPr="00E0264A">
              <w:rPr>
                <w:rFonts w:hint="eastAsia"/>
                <w:i/>
                <w:iCs/>
                <w:highlight w:val="green"/>
                <w:lang w:eastAsia="zh-CN"/>
              </w:rPr>
              <w:t>Agreement</w:t>
            </w:r>
          </w:p>
          <w:p w14:paraId="41C2497B" w14:textId="77777777" w:rsidR="00D4451B" w:rsidRPr="00E0264A" w:rsidRDefault="00D4451B" w:rsidP="00D4451B">
            <w:pPr>
              <w:rPr>
                <w:i/>
                <w:iCs/>
              </w:rPr>
            </w:pPr>
            <w:r w:rsidRPr="00E0264A">
              <w:rPr>
                <w:i/>
                <w:iCs/>
              </w:rPr>
              <w:t xml:space="preserve">For training data collection of Part B in AI/ML based positioning Case 3a, </w:t>
            </w:r>
            <w:r w:rsidRPr="00E0264A">
              <w:rPr>
                <w:rFonts w:hint="eastAsia"/>
                <w:i/>
                <w:iCs/>
                <w:lang w:eastAsia="zh-CN"/>
              </w:rPr>
              <w:t xml:space="preserve">for the case when Part B label includes </w:t>
            </w:r>
            <w:r w:rsidRPr="00E0264A">
              <w:rPr>
                <w:i/>
                <w:iCs/>
              </w:rPr>
              <w:t>timing information</w:t>
            </w:r>
            <w:r w:rsidRPr="00E0264A">
              <w:rPr>
                <w:rFonts w:hint="eastAsia"/>
                <w:i/>
                <w:iCs/>
              </w:rPr>
              <w:t xml:space="preserve">, </w:t>
            </w:r>
            <w:r w:rsidRPr="00E0264A">
              <w:rPr>
                <w:rFonts w:hint="eastAsia"/>
                <w:i/>
                <w:iCs/>
                <w:lang w:eastAsia="zh-CN"/>
              </w:rPr>
              <w:t>support the following</w:t>
            </w:r>
            <w:r w:rsidRPr="00E0264A">
              <w:rPr>
                <w:i/>
                <w:iCs/>
              </w:rPr>
              <w:t xml:space="preserve"> for providing label and quality indicator of label, </w:t>
            </w:r>
          </w:p>
          <w:p w14:paraId="5589C1FC" w14:textId="77777777" w:rsidR="00D4451B" w:rsidRPr="00E0264A" w:rsidRDefault="00D4451B" w:rsidP="00D4451B">
            <w:pPr>
              <w:widowControl w:val="0"/>
              <w:numPr>
                <w:ilvl w:val="0"/>
                <w:numId w:val="26"/>
              </w:numPr>
              <w:tabs>
                <w:tab w:val="left" w:pos="0"/>
                <w:tab w:val="left" w:pos="720"/>
              </w:tabs>
              <w:suppressAutoHyphens/>
              <w:overflowPunct/>
              <w:autoSpaceDE/>
              <w:autoSpaceDN/>
              <w:adjustRightInd/>
              <w:spacing w:after="0"/>
              <w:jc w:val="both"/>
              <w:textAlignment w:val="auto"/>
              <w:rPr>
                <w:i/>
                <w:iCs/>
              </w:rPr>
            </w:pPr>
            <w:r w:rsidRPr="00E0264A">
              <w:rPr>
                <w:i/>
                <w:iCs/>
                <w:lang w:eastAsia="zh-CN"/>
              </w:rPr>
              <w:t>t</w:t>
            </w:r>
            <w:r w:rsidRPr="00E0264A">
              <w:rPr>
                <w:i/>
                <w:iCs/>
                <w:lang w:eastAsia="x-none"/>
              </w:rPr>
              <w:t xml:space="preserve">he corresponding label is provided </w:t>
            </w:r>
            <w:r w:rsidRPr="00E0264A">
              <w:rPr>
                <w:rFonts w:hint="eastAsia"/>
                <w:i/>
                <w:iCs/>
                <w:lang w:eastAsia="x-none"/>
              </w:rPr>
              <w:t xml:space="preserve">by LMF to </w:t>
            </w:r>
            <w:proofErr w:type="spellStart"/>
            <w:r w:rsidRPr="00E0264A">
              <w:rPr>
                <w:rFonts w:hint="eastAsia"/>
                <w:i/>
                <w:iCs/>
                <w:lang w:eastAsia="x-none"/>
              </w:rPr>
              <w:t>gNB</w:t>
            </w:r>
            <w:proofErr w:type="spellEnd"/>
            <w:r w:rsidRPr="00E0264A">
              <w:rPr>
                <w:rFonts w:hint="eastAsia"/>
                <w:i/>
                <w:iCs/>
                <w:lang w:eastAsia="x-none"/>
              </w:rPr>
              <w:t xml:space="preserve"> </w:t>
            </w:r>
            <w:r w:rsidRPr="00E0264A">
              <w:rPr>
                <w:i/>
                <w:iCs/>
                <w:lang w:eastAsia="x-none"/>
              </w:rPr>
              <w:t xml:space="preserve">in the format of timing </w:t>
            </w:r>
            <w:r w:rsidRPr="00E0264A">
              <w:rPr>
                <w:rFonts w:hint="eastAsia"/>
                <w:i/>
                <w:iCs/>
                <w:lang w:eastAsia="zh-CN"/>
              </w:rPr>
              <w:t>information</w:t>
            </w:r>
            <w:r w:rsidRPr="00E0264A">
              <w:rPr>
                <w:i/>
                <w:iCs/>
                <w:lang w:eastAsia="x-none"/>
              </w:rPr>
              <w:t>. “Timing M</w:t>
            </w:r>
            <w:r w:rsidRPr="00E0264A">
              <w:rPr>
                <w:i/>
                <w:iCs/>
              </w:rPr>
              <w:t>easurement Quality” in 38.455 can serve as quality indicator of the label.</w:t>
            </w:r>
          </w:p>
          <w:p w14:paraId="20E3B345" w14:textId="77777777" w:rsidR="00D4451B" w:rsidRPr="00E0264A" w:rsidRDefault="00D4451B" w:rsidP="00D4451B">
            <w:pPr>
              <w:rPr>
                <w:i/>
                <w:iCs/>
              </w:rPr>
            </w:pPr>
            <w:r w:rsidRPr="00E0264A">
              <w:rPr>
                <w:i/>
                <w:iCs/>
              </w:rPr>
              <w:t>Note: It is assumed that user data privacy of non-PRU UE is preserved.</w:t>
            </w:r>
          </w:p>
          <w:p w14:paraId="5A6125EC" w14:textId="77777777" w:rsidR="00D4451B" w:rsidRPr="00E0264A" w:rsidRDefault="00D4451B" w:rsidP="00D4451B">
            <w:pPr>
              <w:rPr>
                <w:i/>
                <w:iCs/>
                <w:lang w:eastAsia="zh-CN"/>
              </w:rPr>
            </w:pPr>
          </w:p>
          <w:p w14:paraId="5BF8AFFD" w14:textId="77777777" w:rsidR="00D4451B" w:rsidRPr="00E0264A" w:rsidRDefault="00D4451B" w:rsidP="00D4451B">
            <w:pPr>
              <w:rPr>
                <w:b/>
                <w:bCs/>
                <w:i/>
                <w:iCs/>
                <w:lang w:eastAsia="zh-CN"/>
              </w:rPr>
            </w:pPr>
            <w:r w:rsidRPr="00E0264A">
              <w:rPr>
                <w:rFonts w:hint="eastAsia"/>
                <w:b/>
                <w:bCs/>
                <w:i/>
                <w:iCs/>
                <w:lang w:eastAsia="zh-CN"/>
              </w:rPr>
              <w:t>Conclusion</w:t>
            </w:r>
          </w:p>
          <w:p w14:paraId="6E847445" w14:textId="77777777" w:rsidR="00D4451B" w:rsidRPr="00E0264A" w:rsidRDefault="00D4451B" w:rsidP="00D4451B">
            <w:pPr>
              <w:rPr>
                <w:i/>
                <w:iCs/>
              </w:rPr>
            </w:pPr>
            <w:r w:rsidRPr="00E0264A">
              <w:rPr>
                <w:i/>
                <w:iCs/>
              </w:rPr>
              <w:t>For training data collection of Part B in AI/ML based positioning Case 3a,</w:t>
            </w:r>
            <w:r w:rsidRPr="00E0264A">
              <w:rPr>
                <w:rFonts w:hint="eastAsia"/>
                <w:i/>
                <w:iCs/>
                <w:lang w:eastAsia="zh-CN"/>
              </w:rPr>
              <w:t xml:space="preserve"> for the case when Part B label includes</w:t>
            </w:r>
            <w:r w:rsidRPr="00E0264A">
              <w:rPr>
                <w:i/>
                <w:iCs/>
              </w:rPr>
              <w:t xml:space="preserve"> the LOS/NLOS indicator,</w:t>
            </w:r>
          </w:p>
          <w:p w14:paraId="6A6D6277" w14:textId="77777777" w:rsidR="00D4451B" w:rsidRPr="00E0264A" w:rsidRDefault="00D4451B" w:rsidP="00D4451B">
            <w:pPr>
              <w:widowControl w:val="0"/>
              <w:numPr>
                <w:ilvl w:val="0"/>
                <w:numId w:val="26"/>
              </w:numPr>
              <w:tabs>
                <w:tab w:val="left" w:pos="0"/>
                <w:tab w:val="left" w:pos="720"/>
              </w:tabs>
              <w:suppressAutoHyphens/>
              <w:overflowPunct/>
              <w:autoSpaceDE/>
              <w:autoSpaceDN/>
              <w:adjustRightInd/>
              <w:spacing w:after="0"/>
              <w:jc w:val="both"/>
              <w:textAlignment w:val="auto"/>
              <w:rPr>
                <w:i/>
                <w:iCs/>
                <w:lang w:eastAsia="x-none"/>
              </w:rPr>
            </w:pPr>
            <w:r w:rsidRPr="00E0264A">
              <w:rPr>
                <w:i/>
                <w:iCs/>
                <w:lang w:eastAsia="x-none"/>
              </w:rPr>
              <w:t xml:space="preserve">the corresponding label </w:t>
            </w:r>
            <w:r w:rsidRPr="00E0264A">
              <w:rPr>
                <w:rFonts w:hint="eastAsia"/>
                <w:i/>
                <w:iCs/>
                <w:lang w:eastAsia="zh-CN"/>
              </w:rPr>
              <w:t>is</w:t>
            </w:r>
            <w:r w:rsidRPr="00E0264A">
              <w:rPr>
                <w:i/>
                <w:iCs/>
                <w:lang w:eastAsia="x-none"/>
              </w:rPr>
              <w:t xml:space="preserve"> provided from LMF to the </w:t>
            </w:r>
            <w:proofErr w:type="spellStart"/>
            <w:r w:rsidRPr="00E0264A">
              <w:rPr>
                <w:i/>
                <w:iCs/>
                <w:lang w:eastAsia="x-none"/>
              </w:rPr>
              <w:t>gNB</w:t>
            </w:r>
            <w:proofErr w:type="spellEnd"/>
            <w:r w:rsidRPr="00E0264A">
              <w:rPr>
                <w:i/>
                <w:iCs/>
                <w:lang w:eastAsia="x-none"/>
              </w:rPr>
              <w:t xml:space="preserve"> by using the existing IE LOS-NLOS-Indicator-r17. There is no need of a separate field for quality indicator of LOS/NLOS indicator.</w:t>
            </w:r>
          </w:p>
          <w:p w14:paraId="183114B3" w14:textId="4504A320" w:rsidR="003242E2" w:rsidRPr="00D4451B" w:rsidRDefault="003242E2" w:rsidP="00D4451B">
            <w:pPr>
              <w:overflowPunct/>
              <w:autoSpaceDE/>
              <w:autoSpaceDN/>
              <w:adjustRightInd/>
              <w:contextualSpacing/>
              <w:jc w:val="both"/>
              <w:textAlignment w:val="auto"/>
              <w:rPr>
                <w:lang w:eastAsia="zh-CN"/>
              </w:rPr>
            </w:pPr>
          </w:p>
        </w:tc>
      </w:tr>
    </w:tbl>
    <w:p w14:paraId="7D368253" w14:textId="0DB6D85A" w:rsidR="003242E2" w:rsidRDefault="003242E2" w:rsidP="003242E2">
      <w:pPr>
        <w:rPr>
          <w:lang w:eastAsia="zh-CN"/>
        </w:rPr>
      </w:pPr>
    </w:p>
    <w:p w14:paraId="6EE29D11" w14:textId="7797111D" w:rsidR="00C33799" w:rsidRDefault="002E5967" w:rsidP="00A51FBE">
      <w:pPr>
        <w:ind w:left="1296" w:hanging="1296"/>
        <w:rPr>
          <w:lang w:eastAsia="zh-CN"/>
        </w:rPr>
      </w:pPr>
      <w:r w:rsidRPr="002638FA">
        <w:rPr>
          <w:b/>
          <w:bCs/>
          <w:lang w:eastAsia="zh-CN"/>
        </w:rPr>
        <w:t xml:space="preserve">Observation </w:t>
      </w:r>
      <w:r w:rsidR="004901F3">
        <w:rPr>
          <w:b/>
          <w:bCs/>
          <w:lang w:eastAsia="zh-CN"/>
        </w:rPr>
        <w:t>2</w:t>
      </w:r>
      <w:r w:rsidRPr="002638FA">
        <w:rPr>
          <w:b/>
          <w:bCs/>
          <w:lang w:eastAsia="zh-CN"/>
        </w:rPr>
        <w:t>:</w:t>
      </w:r>
      <w:r w:rsidRPr="002638FA">
        <w:rPr>
          <w:b/>
          <w:bCs/>
          <w:lang w:eastAsia="zh-CN"/>
        </w:rPr>
        <w:tab/>
      </w:r>
      <w:r w:rsidR="003E1B10">
        <w:rPr>
          <w:b/>
          <w:bCs/>
          <w:lang w:eastAsia="zh-CN"/>
        </w:rPr>
        <w:t xml:space="preserve">The </w:t>
      </w:r>
      <w:bookmarkStart w:id="2" w:name="_Hlk197599187"/>
      <w:r w:rsidR="003E1B10" w:rsidRPr="003E1B10">
        <w:rPr>
          <w:b/>
          <w:bCs/>
          <w:lang w:eastAsia="zh-CN"/>
        </w:rPr>
        <w:t xml:space="preserve">Part B </w:t>
      </w:r>
      <w:r w:rsidR="004F20D6" w:rsidRPr="004F20D6">
        <w:rPr>
          <w:b/>
          <w:bCs/>
          <w:lang w:eastAsia="zh-CN"/>
        </w:rPr>
        <w:t xml:space="preserve">label </w:t>
      </w:r>
      <w:bookmarkEnd w:id="2"/>
      <w:r w:rsidR="003E1B10" w:rsidRPr="003E1B10">
        <w:rPr>
          <w:b/>
          <w:bCs/>
          <w:lang w:eastAsia="zh-CN"/>
        </w:rPr>
        <w:t>in AI/ML based positioning Case 3a</w:t>
      </w:r>
      <w:r>
        <w:rPr>
          <w:b/>
          <w:bCs/>
          <w:lang w:eastAsia="zh-CN"/>
        </w:rPr>
        <w:t xml:space="preserve"> </w:t>
      </w:r>
      <w:r w:rsidR="003E1B10" w:rsidRPr="003E1B10">
        <w:rPr>
          <w:b/>
          <w:bCs/>
          <w:lang w:eastAsia="zh-CN"/>
        </w:rPr>
        <w:t>include timing information and the LOS/NLOS indicator</w:t>
      </w:r>
      <w:r w:rsidR="004F20D6">
        <w:rPr>
          <w:b/>
          <w:bCs/>
          <w:lang w:eastAsia="zh-CN"/>
        </w:rPr>
        <w:t xml:space="preserve">, </w:t>
      </w:r>
      <w:r w:rsidR="0050056E">
        <w:rPr>
          <w:b/>
          <w:bCs/>
          <w:lang w:eastAsia="zh-CN"/>
        </w:rPr>
        <w:t>not the UE location</w:t>
      </w:r>
      <w:r w:rsidR="004F20D6">
        <w:rPr>
          <w:b/>
          <w:bCs/>
          <w:lang w:eastAsia="zh-CN"/>
        </w:rPr>
        <w:t>.</w:t>
      </w:r>
    </w:p>
    <w:p w14:paraId="7207115D" w14:textId="7D22D1A5" w:rsidR="003242E2" w:rsidRDefault="00C33799" w:rsidP="003242E2">
      <w:pPr>
        <w:outlineLvl w:val="1"/>
        <w:rPr>
          <w:b/>
          <w:bCs/>
          <w:u w:val="single"/>
          <w:lang w:val="en-US" w:eastAsia="zh-CN"/>
        </w:rPr>
      </w:pPr>
      <w:r>
        <w:rPr>
          <w:b/>
          <w:bCs/>
          <w:u w:val="single"/>
          <w:lang w:eastAsia="zh-CN"/>
        </w:rPr>
        <w:t>2.</w:t>
      </w:r>
      <w:r w:rsidR="008D6113">
        <w:rPr>
          <w:b/>
          <w:bCs/>
          <w:u w:val="single"/>
          <w:lang w:eastAsia="zh-CN"/>
        </w:rPr>
        <w:t>2</w:t>
      </w:r>
      <w:r>
        <w:rPr>
          <w:b/>
          <w:bCs/>
          <w:u w:val="single"/>
          <w:lang w:eastAsia="zh-CN"/>
        </w:rPr>
        <w:tab/>
      </w:r>
      <w:r w:rsidR="00C1611D">
        <w:rPr>
          <w:b/>
          <w:bCs/>
          <w:u w:val="single"/>
          <w:lang w:eastAsia="zh-CN"/>
        </w:rPr>
        <w:t>Impact</w:t>
      </w:r>
      <w:r w:rsidR="003242E2">
        <w:rPr>
          <w:b/>
          <w:bCs/>
          <w:u w:val="single"/>
          <w:lang w:eastAsia="zh-CN"/>
        </w:rPr>
        <w:t xml:space="preserve"> analysis</w:t>
      </w:r>
      <w:r w:rsidR="003242E2">
        <w:rPr>
          <w:rFonts w:hint="eastAsia"/>
          <w:b/>
          <w:bCs/>
          <w:u w:val="single"/>
          <w:lang w:val="en-US" w:eastAsia="zh-CN"/>
        </w:rPr>
        <w:t xml:space="preserve"> on </w:t>
      </w:r>
      <w:r w:rsidR="00C639B2">
        <w:rPr>
          <w:b/>
          <w:bCs/>
          <w:u w:val="single"/>
          <w:lang w:val="en-US" w:eastAsia="zh-CN"/>
        </w:rPr>
        <w:t xml:space="preserve">RAN3 </w:t>
      </w:r>
      <w:r w:rsidR="00C639B2" w:rsidRPr="00C639B2">
        <w:rPr>
          <w:b/>
          <w:bCs/>
          <w:i/>
          <w:iCs/>
          <w:u w:val="single"/>
          <w:lang w:val="en-US" w:eastAsia="zh-CN"/>
        </w:rPr>
        <w:t>Solution 1: Positioning Information collection for UEs under positioning</w:t>
      </w:r>
    </w:p>
    <w:p w14:paraId="15DB6E1C" w14:textId="7E66E3D6" w:rsidR="0045333C" w:rsidRDefault="005014CC" w:rsidP="008D6113">
      <w:pPr>
        <w:rPr>
          <w:i/>
          <w:iCs/>
          <w:lang w:val="en-US" w:eastAsia="zh-CN"/>
        </w:rPr>
      </w:pPr>
      <w:r>
        <w:rPr>
          <w:rFonts w:hint="eastAsia"/>
          <w:lang w:val="en-US" w:eastAsia="zh-CN"/>
        </w:rPr>
        <w:t>1</w:t>
      </w:r>
      <w:r>
        <w:rPr>
          <w:lang w:val="en-US" w:eastAsia="zh-CN"/>
        </w:rPr>
        <w:t xml:space="preserve">) </w:t>
      </w:r>
      <w:r w:rsidRPr="00AA6B92">
        <w:rPr>
          <w:b/>
          <w:bCs/>
          <w:i/>
          <w:iCs/>
          <w:u w:val="single"/>
          <w:lang w:val="en-US" w:eastAsia="zh-CN"/>
        </w:rPr>
        <w:t>Solution 1: Positioning Information collection for UEs under positioning</w:t>
      </w:r>
      <w:r w:rsidRPr="00AA6B92">
        <w:rPr>
          <w:i/>
          <w:iCs/>
          <w:lang w:val="en-US" w:eastAsia="zh-CN"/>
        </w:rPr>
        <w:t xml:space="preserve"> provided by RAN3</w:t>
      </w:r>
    </w:p>
    <w:p w14:paraId="4C3F7251" w14:textId="4EC28133" w:rsidR="0045333C" w:rsidRPr="000D6FB7" w:rsidRDefault="0045333C" w:rsidP="008D6113">
      <w:pPr>
        <w:rPr>
          <w:lang w:val="en-US" w:eastAsia="zh-CN"/>
        </w:rPr>
      </w:pPr>
      <w:r w:rsidRPr="000D6FB7">
        <w:rPr>
          <w:rFonts w:hint="eastAsia"/>
          <w:lang w:val="en-US" w:eastAsia="zh-CN"/>
        </w:rPr>
        <w:t>T</w:t>
      </w:r>
      <w:r w:rsidRPr="000D6FB7">
        <w:rPr>
          <w:lang w:val="en-US" w:eastAsia="zh-CN"/>
        </w:rPr>
        <w:t xml:space="preserve">he following solution 1 is agreed in RAN3 and captured in </w:t>
      </w:r>
      <w:r w:rsidR="000D6FB7" w:rsidRPr="000D6FB7">
        <w:rPr>
          <w:lang w:val="en-US" w:eastAsia="zh-CN"/>
        </w:rPr>
        <w:t>[3]</w:t>
      </w:r>
      <w:r w:rsidR="000D6FB7">
        <w:rPr>
          <w:lang w:val="en-US" w:eastAsia="zh-CN"/>
        </w:rPr>
        <w:t>.</w:t>
      </w:r>
    </w:p>
    <w:p w14:paraId="7C82E4A7" w14:textId="77777777" w:rsidR="005014CC" w:rsidRPr="00AA6B92" w:rsidRDefault="005014CC" w:rsidP="005014CC">
      <w:pPr>
        <w:pStyle w:val="TH"/>
        <w:rPr>
          <w:rFonts w:ascii="Times New Roman" w:hAnsi="Times New Roman"/>
          <w:i/>
          <w:iCs/>
        </w:rPr>
      </w:pPr>
      <w:r w:rsidRPr="00AA6B92">
        <w:rPr>
          <w:rFonts w:ascii="Times New Roman" w:hAnsi="Times New Roman"/>
          <w:i/>
          <w:iCs/>
        </w:rPr>
        <w:object w:dxaOrig="12660" w:dyaOrig="6588" w14:anchorId="34D8CE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pt;height:244pt" o:ole="">
            <v:imagedata r:id="rId8" o:title=""/>
          </v:shape>
          <o:OLEObject Type="Embed" ProgID="Visio.Drawing.15" ShapeID="_x0000_i1025" DrawAspect="Content" ObjectID="_1808345730" r:id="rId9"/>
        </w:object>
      </w:r>
    </w:p>
    <w:tbl>
      <w:tblPr>
        <w:tblStyle w:val="af5"/>
        <w:tblW w:w="0" w:type="auto"/>
        <w:tblLook w:val="04A0" w:firstRow="1" w:lastRow="0" w:firstColumn="1" w:lastColumn="0" w:noHBand="0" w:noVBand="1"/>
      </w:tblPr>
      <w:tblGrid>
        <w:gridCol w:w="9016"/>
      </w:tblGrid>
      <w:tr w:rsidR="005014CC" w:rsidRPr="00AA6B92" w14:paraId="1B344F91" w14:textId="77777777" w:rsidTr="00522BBF">
        <w:tc>
          <w:tcPr>
            <w:tcW w:w="9016" w:type="dxa"/>
          </w:tcPr>
          <w:p w14:paraId="448AD01E" w14:textId="77777777" w:rsidR="005014CC" w:rsidRPr="00AA6B92" w:rsidRDefault="005014CC" w:rsidP="00522BBF">
            <w:pPr>
              <w:pStyle w:val="B1"/>
              <w:ind w:left="336"/>
              <w:rPr>
                <w:i/>
                <w:iCs/>
              </w:rPr>
            </w:pPr>
            <w:r w:rsidRPr="00AA6B92">
              <w:rPr>
                <w:i/>
                <w:iCs/>
              </w:rPr>
              <w:t>1.</w:t>
            </w:r>
            <w:r w:rsidRPr="00AA6B92">
              <w:rPr>
                <w:i/>
                <w:iCs/>
              </w:rPr>
              <w:tab/>
              <w:t xml:space="preserve">The LMF sends the </w:t>
            </w:r>
            <w:proofErr w:type="spellStart"/>
            <w:r w:rsidRPr="00AA6B92">
              <w:rPr>
                <w:i/>
                <w:iCs/>
              </w:rPr>
              <w:t>NRPPa</w:t>
            </w:r>
            <w:proofErr w:type="spellEnd"/>
            <w:r w:rsidRPr="00AA6B92">
              <w:rPr>
                <w:i/>
                <w:iCs/>
              </w:rPr>
              <w:t xml:space="preserve"> MEASUREMENT REQUEST message to one or more </w:t>
            </w:r>
            <w:proofErr w:type="spellStart"/>
            <w:r w:rsidRPr="00AA6B92">
              <w:rPr>
                <w:i/>
                <w:iCs/>
              </w:rPr>
              <w:t>gNBs</w:t>
            </w:r>
            <w:proofErr w:type="spellEnd"/>
            <w:r w:rsidRPr="00AA6B92">
              <w:rPr>
                <w:i/>
                <w:iCs/>
              </w:rPr>
              <w:t xml:space="preserve"> according to positioning procedures.</w:t>
            </w:r>
          </w:p>
          <w:p w14:paraId="1C5EF148" w14:textId="77777777" w:rsidR="005014CC" w:rsidRPr="00AA6B92" w:rsidRDefault="005014CC" w:rsidP="00522BBF">
            <w:pPr>
              <w:pStyle w:val="B1"/>
              <w:ind w:left="336"/>
              <w:rPr>
                <w:i/>
                <w:iCs/>
              </w:rPr>
            </w:pPr>
            <w:r w:rsidRPr="00AA6B92">
              <w:rPr>
                <w:i/>
                <w:iCs/>
              </w:rPr>
              <w:t>2.</w:t>
            </w:r>
            <w:r w:rsidRPr="00AA6B92">
              <w:rPr>
                <w:i/>
                <w:iCs/>
              </w:rPr>
              <w:tab/>
              <w:t xml:space="preserve">The </w:t>
            </w:r>
            <w:proofErr w:type="spellStart"/>
            <w:r w:rsidRPr="00AA6B92">
              <w:rPr>
                <w:i/>
                <w:iCs/>
              </w:rPr>
              <w:t>gNB</w:t>
            </w:r>
            <w:proofErr w:type="spellEnd"/>
            <w:r w:rsidRPr="00AA6B92">
              <w:rPr>
                <w:i/>
                <w:iCs/>
              </w:rPr>
              <w:t>(s) determines that data collection is needed for the UE being positioned.</w:t>
            </w:r>
          </w:p>
          <w:p w14:paraId="015B1D98" w14:textId="77777777" w:rsidR="005014CC" w:rsidRPr="00AA6B92" w:rsidRDefault="005014CC" w:rsidP="00522BBF">
            <w:pPr>
              <w:pStyle w:val="B1"/>
              <w:ind w:left="336"/>
              <w:rPr>
                <w:i/>
                <w:iCs/>
              </w:rPr>
            </w:pPr>
            <w:r w:rsidRPr="00AA6B92">
              <w:rPr>
                <w:i/>
                <w:iCs/>
              </w:rPr>
              <w:t>3.</w:t>
            </w:r>
            <w:r w:rsidRPr="00AA6B92">
              <w:rPr>
                <w:i/>
                <w:iCs/>
              </w:rPr>
              <w:tab/>
              <w:t xml:space="preserve">The </w:t>
            </w:r>
            <w:proofErr w:type="spellStart"/>
            <w:r w:rsidRPr="00AA6B92">
              <w:rPr>
                <w:i/>
                <w:iCs/>
              </w:rPr>
              <w:t>gNB</w:t>
            </w:r>
            <w:proofErr w:type="spellEnd"/>
            <w:r w:rsidRPr="00AA6B92">
              <w:rPr>
                <w:i/>
                <w:iCs/>
              </w:rPr>
              <w:t xml:space="preserve">(s) sends the </w:t>
            </w:r>
            <w:proofErr w:type="spellStart"/>
            <w:r w:rsidRPr="00AA6B92">
              <w:rPr>
                <w:i/>
                <w:iCs/>
              </w:rPr>
              <w:t>NRPPa</w:t>
            </w:r>
            <w:proofErr w:type="spellEnd"/>
            <w:r w:rsidRPr="00AA6B92">
              <w:rPr>
                <w:i/>
                <w:iCs/>
              </w:rPr>
              <w:t xml:space="preserve"> MEASUREMENT RESPONSE message to the LMF and indicates that data collection is needed for the UE being positioned.</w:t>
            </w:r>
          </w:p>
          <w:p w14:paraId="1F8AF9CE" w14:textId="45DF6B2C" w:rsidR="005014CC" w:rsidRPr="00AA6B92" w:rsidRDefault="005014CC" w:rsidP="00F27872">
            <w:pPr>
              <w:pStyle w:val="NO"/>
              <w:rPr>
                <w:i/>
                <w:iCs/>
              </w:rPr>
            </w:pPr>
            <w:r w:rsidRPr="00AA6B92">
              <w:rPr>
                <w:i/>
                <w:iCs/>
              </w:rPr>
              <w:t>Note:</w:t>
            </w:r>
            <w:r w:rsidR="00F27872" w:rsidRPr="00AA6B92">
              <w:rPr>
                <w:i/>
                <w:iCs/>
              </w:rPr>
              <w:t xml:space="preserve"> </w:t>
            </w:r>
            <w:r w:rsidRPr="00AA6B92">
              <w:rPr>
                <w:i/>
                <w:iCs/>
              </w:rPr>
              <w:t>Steps 1 to 3 may occur while the LMF performs one or more of the positioning procedures described in clauses 6.11.1, 6.11.2 and 6.11.3 of TS 23.273 [35].</w:t>
            </w:r>
          </w:p>
          <w:p w14:paraId="319E2669" w14:textId="77777777" w:rsidR="005014CC" w:rsidRPr="00AA6B92" w:rsidRDefault="005014CC" w:rsidP="00522BBF">
            <w:pPr>
              <w:pStyle w:val="B1"/>
              <w:ind w:left="336"/>
              <w:rPr>
                <w:i/>
                <w:iCs/>
              </w:rPr>
            </w:pPr>
            <w:r w:rsidRPr="00AA6B92">
              <w:rPr>
                <w:i/>
                <w:iCs/>
              </w:rPr>
              <w:t>4.</w:t>
            </w:r>
            <w:r w:rsidRPr="00AA6B92">
              <w:rPr>
                <w:i/>
                <w:iCs/>
              </w:rPr>
              <w:tab/>
              <w:t xml:space="preserve">The LMF sends the (new) </w:t>
            </w:r>
            <w:proofErr w:type="spellStart"/>
            <w:r w:rsidRPr="00AA6B92">
              <w:rPr>
                <w:i/>
                <w:iCs/>
              </w:rPr>
              <w:t>NRPPa</w:t>
            </w:r>
            <w:proofErr w:type="spellEnd"/>
            <w:r w:rsidRPr="00AA6B92">
              <w:rPr>
                <w:i/>
                <w:iCs/>
              </w:rPr>
              <w:t xml:space="preserve"> POSITIONING DATA COLLECTION REPORT message to the </w:t>
            </w:r>
            <w:proofErr w:type="spellStart"/>
            <w:r w:rsidRPr="00AA6B92">
              <w:rPr>
                <w:i/>
                <w:iCs/>
              </w:rPr>
              <w:t>gNB</w:t>
            </w:r>
            <w:proofErr w:type="spellEnd"/>
            <w:r w:rsidRPr="00AA6B92">
              <w:rPr>
                <w:i/>
                <w:iCs/>
              </w:rPr>
              <w:t xml:space="preserve">(s) which indicated that positioning data collection is needed for the UE being positioned. The message includes information related to UE location and correlation information that enables the </w:t>
            </w:r>
            <w:proofErr w:type="spellStart"/>
            <w:r w:rsidRPr="00AA6B92">
              <w:rPr>
                <w:i/>
                <w:iCs/>
              </w:rPr>
              <w:t>gNB</w:t>
            </w:r>
            <w:proofErr w:type="spellEnd"/>
            <w:r w:rsidRPr="00AA6B92">
              <w:rPr>
                <w:i/>
                <w:iCs/>
              </w:rPr>
              <w:t xml:space="preserve"> to correlate the information related to UE location with information related to UL measurements (e.g., LMF Measurement ID and RAN Measurement ID).</w:t>
            </w:r>
          </w:p>
        </w:tc>
      </w:tr>
    </w:tbl>
    <w:p w14:paraId="48A0F66D" w14:textId="77777777" w:rsidR="005014CC" w:rsidRDefault="005014CC" w:rsidP="005014CC">
      <w:pPr>
        <w:rPr>
          <w:lang w:val="en-US" w:eastAsia="zh-CN"/>
        </w:rPr>
      </w:pPr>
    </w:p>
    <w:p w14:paraId="503DED54" w14:textId="18E754B6" w:rsidR="005014CC" w:rsidRPr="00C110E2" w:rsidRDefault="005014CC" w:rsidP="005014CC">
      <w:pPr>
        <w:rPr>
          <w:b/>
          <w:bCs/>
          <w:lang w:val="en-US" w:eastAsia="zh-CN"/>
        </w:rPr>
      </w:pPr>
      <w:r w:rsidRPr="00C110E2">
        <w:rPr>
          <w:b/>
          <w:bCs/>
          <w:lang w:val="en-US" w:eastAsia="zh-CN"/>
        </w:rPr>
        <w:t xml:space="preserve">2) </w:t>
      </w:r>
      <w:r w:rsidR="00E06A7B" w:rsidRPr="00C110E2">
        <w:rPr>
          <w:b/>
          <w:bCs/>
          <w:lang w:val="en-US" w:eastAsia="zh-CN"/>
        </w:rPr>
        <w:t>Impact</w:t>
      </w:r>
      <w:r w:rsidR="00AF688B" w:rsidRPr="00C110E2">
        <w:rPr>
          <w:b/>
          <w:bCs/>
          <w:lang w:val="en-US" w:eastAsia="zh-CN"/>
        </w:rPr>
        <w:t xml:space="preserve"> analysis</w:t>
      </w:r>
    </w:p>
    <w:p w14:paraId="331714AB" w14:textId="6E72E889" w:rsidR="007C3B4D" w:rsidRPr="007C3B4D" w:rsidRDefault="003242E2" w:rsidP="008D6113">
      <w:pPr>
        <w:rPr>
          <w:lang w:val="en-US" w:eastAsia="zh-CN"/>
        </w:rPr>
      </w:pPr>
      <w:r>
        <w:rPr>
          <w:rFonts w:hint="eastAsia"/>
          <w:lang w:val="en-US" w:eastAsia="zh-CN"/>
        </w:rPr>
        <w:t xml:space="preserve">In general, </w:t>
      </w:r>
      <w:r w:rsidR="006F6F16">
        <w:rPr>
          <w:lang w:val="en-US" w:eastAsia="zh-CN"/>
        </w:rPr>
        <w:t xml:space="preserve">solution 1 is based on existing UE positioning procedure </w:t>
      </w:r>
      <w:r w:rsidR="0009449B">
        <w:rPr>
          <w:lang w:val="en-US" w:eastAsia="zh-CN"/>
        </w:rPr>
        <w:t>using the existing</w:t>
      </w:r>
      <w:r w:rsidR="006F6F16">
        <w:rPr>
          <w:lang w:val="en-US" w:eastAsia="zh-CN"/>
        </w:rPr>
        <w:t xml:space="preserve"> LMF and NG-RAN interaction</w:t>
      </w:r>
      <w:r w:rsidR="0009449B">
        <w:rPr>
          <w:lang w:val="en-US" w:eastAsia="zh-CN"/>
        </w:rPr>
        <w:t xml:space="preserve"> to </w:t>
      </w:r>
      <w:r w:rsidR="005519C3" w:rsidRPr="007C3B4D">
        <w:rPr>
          <w:lang w:val="en-US" w:eastAsia="zh-CN"/>
        </w:rPr>
        <w:t>collect measurement data from NG-RAN.</w:t>
      </w:r>
      <w:r w:rsidR="008116C4" w:rsidRPr="007C3B4D">
        <w:rPr>
          <w:lang w:val="en-US" w:eastAsia="zh-CN"/>
        </w:rPr>
        <w:t xml:space="preserve"> So there </w:t>
      </w:r>
      <w:r w:rsidR="00487086">
        <w:rPr>
          <w:lang w:val="en-US" w:eastAsia="zh-CN"/>
        </w:rPr>
        <w:t>are</w:t>
      </w:r>
      <w:r w:rsidR="008116C4" w:rsidRPr="007C3B4D">
        <w:rPr>
          <w:lang w:val="en-US" w:eastAsia="zh-CN"/>
        </w:rPr>
        <w:t xml:space="preserve"> only limited UEs </w:t>
      </w:r>
      <w:r w:rsidR="00151A6A" w:rsidRPr="007C3B4D">
        <w:rPr>
          <w:lang w:val="en-US" w:eastAsia="zh-CN"/>
        </w:rPr>
        <w:t xml:space="preserve">which </w:t>
      </w:r>
      <w:r w:rsidR="00777F76" w:rsidRPr="007C3B4D">
        <w:rPr>
          <w:lang w:val="en-US" w:eastAsia="zh-CN"/>
        </w:rPr>
        <w:t>are using NG-RAN to collect positioning measurement data, and the UEs under positioning with UE collecting measurement data are not involved.</w:t>
      </w:r>
      <w:r w:rsidR="00ED7168" w:rsidRPr="007C3B4D">
        <w:rPr>
          <w:lang w:val="en-US" w:eastAsia="zh-CN"/>
        </w:rPr>
        <w:t xml:space="preserve"> From </w:t>
      </w:r>
      <w:r w:rsidR="007A1AA8">
        <w:rPr>
          <w:lang w:val="en-US" w:eastAsia="zh-CN"/>
        </w:rPr>
        <w:t>SA2 perspective</w:t>
      </w:r>
      <w:r w:rsidR="00ED7168" w:rsidRPr="007C3B4D">
        <w:rPr>
          <w:lang w:val="en-US" w:eastAsia="zh-CN"/>
        </w:rPr>
        <w:t xml:space="preserve">, </w:t>
      </w:r>
      <w:r w:rsidR="007C3B4D" w:rsidRPr="007C3B4D">
        <w:rPr>
          <w:lang w:val="en-US" w:eastAsia="zh-CN"/>
        </w:rPr>
        <w:t xml:space="preserve">detailed </w:t>
      </w:r>
      <w:r w:rsidR="007A1AA8">
        <w:rPr>
          <w:lang w:val="en-US" w:eastAsia="zh-CN"/>
        </w:rPr>
        <w:t xml:space="preserve">LMF </w:t>
      </w:r>
      <w:r w:rsidR="007C3B4D" w:rsidRPr="007C3B4D">
        <w:rPr>
          <w:lang w:val="en-US" w:eastAsia="zh-CN"/>
        </w:rPr>
        <w:t xml:space="preserve">enhancement </w:t>
      </w:r>
      <w:r w:rsidR="007A1AA8">
        <w:rPr>
          <w:lang w:val="en-US" w:eastAsia="zh-CN"/>
        </w:rPr>
        <w:t xml:space="preserve">is </w:t>
      </w:r>
      <w:r w:rsidR="007C3B4D" w:rsidRPr="007C3B4D">
        <w:rPr>
          <w:lang w:val="en-US" w:eastAsia="zh-CN"/>
        </w:rPr>
        <w:t>require</w:t>
      </w:r>
      <w:r w:rsidR="007A1AA8">
        <w:rPr>
          <w:lang w:val="en-US" w:eastAsia="zh-CN"/>
        </w:rPr>
        <w:t>d</w:t>
      </w:r>
      <w:r w:rsidR="007C3B4D" w:rsidRPr="007C3B4D">
        <w:rPr>
          <w:lang w:val="en-US" w:eastAsia="zh-CN"/>
        </w:rPr>
        <w:t xml:space="preserve"> from SA2, for example:</w:t>
      </w:r>
    </w:p>
    <w:p w14:paraId="0723E6B8" w14:textId="77777777" w:rsidR="007C3B4D" w:rsidRPr="007C3B4D" w:rsidRDefault="00CF2B30" w:rsidP="008D6113">
      <w:pPr>
        <w:pStyle w:val="afc"/>
        <w:numPr>
          <w:ilvl w:val="0"/>
          <w:numId w:val="27"/>
        </w:numPr>
        <w:rPr>
          <w:rFonts w:ascii="Times New Roman" w:hAnsi="Times New Roman" w:cs="Times New Roman"/>
          <w:sz w:val="20"/>
          <w:szCs w:val="20"/>
          <w:lang w:val="en-US" w:eastAsia="zh-CN"/>
        </w:rPr>
      </w:pPr>
      <w:r w:rsidRPr="007C3B4D">
        <w:rPr>
          <w:rFonts w:ascii="Times New Roman" w:hAnsi="Times New Roman" w:cs="Times New Roman"/>
          <w:sz w:val="20"/>
          <w:szCs w:val="20"/>
          <w:lang w:val="en-US" w:eastAsia="zh-CN"/>
        </w:rPr>
        <w:t xml:space="preserve">To support step 3, the LMF enhancement is required to support the </w:t>
      </w:r>
      <w:r w:rsidRPr="007C3B4D">
        <w:rPr>
          <w:rFonts w:ascii="Times New Roman" w:hAnsi="Times New Roman" w:cs="Times New Roman"/>
          <w:sz w:val="20"/>
          <w:szCs w:val="20"/>
        </w:rPr>
        <w:t>data collection indication.</w:t>
      </w:r>
    </w:p>
    <w:p w14:paraId="2A721571" w14:textId="5726D0C4" w:rsidR="00CF2B30" w:rsidRPr="007C3B4D" w:rsidRDefault="00CF2B30" w:rsidP="008D6113">
      <w:pPr>
        <w:pStyle w:val="afc"/>
        <w:numPr>
          <w:ilvl w:val="0"/>
          <w:numId w:val="27"/>
        </w:numPr>
        <w:rPr>
          <w:rFonts w:ascii="Times New Roman" w:hAnsi="Times New Roman" w:cs="Times New Roman"/>
          <w:sz w:val="20"/>
          <w:szCs w:val="20"/>
          <w:lang w:val="en-US" w:eastAsia="zh-CN"/>
        </w:rPr>
      </w:pPr>
      <w:r w:rsidRPr="007C3B4D">
        <w:rPr>
          <w:rFonts w:ascii="Times New Roman" w:hAnsi="Times New Roman" w:cs="Times New Roman"/>
          <w:sz w:val="20"/>
          <w:szCs w:val="20"/>
          <w:lang w:val="en-US" w:eastAsia="zh-CN"/>
        </w:rPr>
        <w:t xml:space="preserve">To support </w:t>
      </w:r>
      <w:r w:rsidR="00622962" w:rsidRPr="007C3B4D">
        <w:rPr>
          <w:rFonts w:ascii="Times New Roman" w:hAnsi="Times New Roman" w:cs="Times New Roman"/>
          <w:sz w:val="20"/>
          <w:szCs w:val="20"/>
          <w:lang w:val="en-US" w:eastAsia="zh-CN"/>
        </w:rPr>
        <w:t>step 4, the LMF enhancement is required to retrieve the Part B label</w:t>
      </w:r>
      <w:r w:rsidR="007F5553" w:rsidRPr="007C3B4D">
        <w:rPr>
          <w:rFonts w:ascii="Times New Roman" w:hAnsi="Times New Roman" w:cs="Times New Roman"/>
          <w:sz w:val="20"/>
          <w:szCs w:val="20"/>
          <w:lang w:val="en-US" w:eastAsia="zh-CN"/>
        </w:rPr>
        <w:t xml:space="preserve">, and to send the related information to corresponding </w:t>
      </w:r>
      <w:proofErr w:type="spellStart"/>
      <w:r w:rsidR="00B976A7" w:rsidRPr="007C3B4D">
        <w:rPr>
          <w:rFonts w:ascii="Times New Roman" w:hAnsi="Times New Roman" w:cs="Times New Roman"/>
          <w:sz w:val="20"/>
          <w:szCs w:val="20"/>
          <w:lang w:val="en-US" w:eastAsia="zh-CN"/>
        </w:rPr>
        <w:t>gNB</w:t>
      </w:r>
      <w:proofErr w:type="spellEnd"/>
      <w:r w:rsidR="00B976A7" w:rsidRPr="007C3B4D">
        <w:rPr>
          <w:rFonts w:ascii="Times New Roman" w:hAnsi="Times New Roman" w:cs="Times New Roman"/>
          <w:sz w:val="20"/>
          <w:szCs w:val="20"/>
          <w:lang w:val="en-US" w:eastAsia="zh-CN"/>
        </w:rPr>
        <w:t>(s).</w:t>
      </w:r>
    </w:p>
    <w:p w14:paraId="51941865" w14:textId="77777777" w:rsidR="001013E3" w:rsidRPr="002E288B" w:rsidRDefault="001013E3" w:rsidP="001013E3">
      <w:pPr>
        <w:pStyle w:val="afc"/>
        <w:ind w:left="360"/>
        <w:rPr>
          <w:rFonts w:ascii="Times New Roman" w:hAnsi="Times New Roman" w:cs="Times New Roman"/>
          <w:sz w:val="20"/>
          <w:szCs w:val="20"/>
          <w:lang w:val="en-US" w:eastAsia="zh-CN"/>
        </w:rPr>
      </w:pPr>
    </w:p>
    <w:tbl>
      <w:tblPr>
        <w:tblStyle w:val="af5"/>
        <w:tblW w:w="9783" w:type="dxa"/>
        <w:tblLook w:val="04A0" w:firstRow="1" w:lastRow="0" w:firstColumn="1" w:lastColumn="0" w:noHBand="0" w:noVBand="1"/>
      </w:tblPr>
      <w:tblGrid>
        <w:gridCol w:w="2547"/>
        <w:gridCol w:w="7236"/>
      </w:tblGrid>
      <w:tr w:rsidR="00453704" w14:paraId="28EED9D2" w14:textId="77777777" w:rsidTr="00E06A7B">
        <w:trPr>
          <w:trHeight w:val="358"/>
        </w:trPr>
        <w:tc>
          <w:tcPr>
            <w:tcW w:w="2547" w:type="dxa"/>
            <w:vAlign w:val="center"/>
          </w:tcPr>
          <w:p w14:paraId="5F9D9E1B" w14:textId="05D934A9" w:rsidR="00453704" w:rsidRDefault="00453704" w:rsidP="00C02A93">
            <w:pPr>
              <w:jc w:val="center"/>
              <w:rPr>
                <w:lang w:eastAsia="zh-CN"/>
              </w:rPr>
            </w:pPr>
            <w:r>
              <w:rPr>
                <w:lang w:eastAsia="zh-CN"/>
              </w:rPr>
              <w:t>Solution 1</w:t>
            </w:r>
          </w:p>
        </w:tc>
        <w:tc>
          <w:tcPr>
            <w:tcW w:w="7236" w:type="dxa"/>
            <w:vAlign w:val="center"/>
          </w:tcPr>
          <w:p w14:paraId="444F153F" w14:textId="310A3F02" w:rsidR="00453704" w:rsidRDefault="00453704" w:rsidP="00C02A93">
            <w:pPr>
              <w:jc w:val="center"/>
              <w:rPr>
                <w:lang w:val="en-US" w:eastAsia="zh-CN"/>
              </w:rPr>
            </w:pPr>
            <w:r>
              <w:rPr>
                <w:lang w:val="en-US" w:eastAsia="zh-CN"/>
              </w:rPr>
              <w:t>SA2</w:t>
            </w:r>
            <w:r>
              <w:rPr>
                <w:rFonts w:hint="eastAsia"/>
                <w:lang w:val="en-US" w:eastAsia="zh-CN"/>
              </w:rPr>
              <w:t xml:space="preserve"> impacts</w:t>
            </w:r>
          </w:p>
        </w:tc>
      </w:tr>
      <w:tr w:rsidR="00453704" w14:paraId="6F2C0536" w14:textId="77777777" w:rsidTr="00E06A7B">
        <w:trPr>
          <w:trHeight w:val="1050"/>
        </w:trPr>
        <w:tc>
          <w:tcPr>
            <w:tcW w:w="2547" w:type="dxa"/>
            <w:vAlign w:val="center"/>
          </w:tcPr>
          <w:p w14:paraId="6E270F26" w14:textId="7626FA19" w:rsidR="00453704" w:rsidRDefault="00453704" w:rsidP="00C02A93">
            <w:pPr>
              <w:jc w:val="center"/>
              <w:rPr>
                <w:lang w:eastAsia="zh-CN"/>
              </w:rPr>
            </w:pPr>
            <w:r>
              <w:rPr>
                <w:lang w:eastAsia="zh-CN"/>
              </w:rPr>
              <w:t>General</w:t>
            </w:r>
          </w:p>
        </w:tc>
        <w:tc>
          <w:tcPr>
            <w:tcW w:w="7236" w:type="dxa"/>
            <w:vAlign w:val="center"/>
          </w:tcPr>
          <w:p w14:paraId="466F0AC2" w14:textId="77777777" w:rsidR="00453704" w:rsidRDefault="00453704" w:rsidP="004F4DED">
            <w:pPr>
              <w:rPr>
                <w:lang w:val="en-US" w:eastAsia="zh-CN"/>
              </w:rPr>
            </w:pPr>
            <w:r>
              <w:rPr>
                <w:lang w:val="en-US" w:eastAsia="zh-CN"/>
              </w:rPr>
              <w:t xml:space="preserve">LMF enhancement required to </w:t>
            </w:r>
            <w:r w:rsidRPr="007C3B4D">
              <w:rPr>
                <w:lang w:val="en-US" w:eastAsia="zh-CN"/>
              </w:rPr>
              <w:t xml:space="preserve">retrieve the Part B label, and to send the related information to corresponding </w:t>
            </w:r>
            <w:proofErr w:type="spellStart"/>
            <w:r w:rsidRPr="007C3B4D">
              <w:rPr>
                <w:lang w:val="en-US" w:eastAsia="zh-CN"/>
              </w:rPr>
              <w:t>gNB</w:t>
            </w:r>
            <w:proofErr w:type="spellEnd"/>
            <w:r w:rsidRPr="007C3B4D">
              <w:rPr>
                <w:lang w:val="en-US" w:eastAsia="zh-CN"/>
              </w:rPr>
              <w:t>(s).</w:t>
            </w:r>
          </w:p>
          <w:p w14:paraId="4057462D" w14:textId="4E172A29" w:rsidR="00453704" w:rsidRDefault="00453704" w:rsidP="004F4DED">
            <w:pPr>
              <w:rPr>
                <w:lang w:val="en-US" w:eastAsia="zh-CN"/>
              </w:rPr>
            </w:pPr>
            <w:r>
              <w:rPr>
                <w:rFonts w:hint="eastAsia"/>
                <w:lang w:val="en-US" w:eastAsia="zh-CN"/>
              </w:rPr>
              <w:t>N</w:t>
            </w:r>
            <w:r>
              <w:rPr>
                <w:lang w:val="en-US" w:eastAsia="zh-CN"/>
              </w:rPr>
              <w:t xml:space="preserve">ote: </w:t>
            </w:r>
            <w:r w:rsidRPr="007C3B4D">
              <w:rPr>
                <w:lang w:val="en-US" w:eastAsia="zh-CN"/>
              </w:rPr>
              <w:t>only limited UEs which are using NG-RAN to collect positioning measurement data</w:t>
            </w:r>
            <w:r>
              <w:rPr>
                <w:lang w:val="en-US" w:eastAsia="zh-CN"/>
              </w:rPr>
              <w:t xml:space="preserve"> can be involved.</w:t>
            </w:r>
          </w:p>
        </w:tc>
      </w:tr>
      <w:tr w:rsidR="00453704" w14:paraId="0FDE25FB" w14:textId="77777777" w:rsidTr="00E06A7B">
        <w:trPr>
          <w:trHeight w:val="358"/>
        </w:trPr>
        <w:tc>
          <w:tcPr>
            <w:tcW w:w="2547" w:type="dxa"/>
            <w:vAlign w:val="center"/>
          </w:tcPr>
          <w:p w14:paraId="06D0D2CB" w14:textId="4F299813" w:rsidR="00453704" w:rsidRDefault="00453704" w:rsidP="00C02A93">
            <w:pPr>
              <w:jc w:val="center"/>
              <w:rPr>
                <w:lang w:eastAsia="zh-CN"/>
              </w:rPr>
            </w:pPr>
            <w:r>
              <w:rPr>
                <w:lang w:eastAsia="zh-CN"/>
              </w:rPr>
              <w:t>Step 1</w:t>
            </w:r>
          </w:p>
        </w:tc>
        <w:tc>
          <w:tcPr>
            <w:tcW w:w="7236" w:type="dxa"/>
            <w:vAlign w:val="center"/>
          </w:tcPr>
          <w:p w14:paraId="1591A7C6" w14:textId="33152C1B" w:rsidR="00453704" w:rsidRDefault="00453704" w:rsidP="004F4DED">
            <w:pPr>
              <w:rPr>
                <w:lang w:val="en-US" w:eastAsia="zh-CN"/>
              </w:rPr>
            </w:pPr>
            <w:r>
              <w:rPr>
                <w:lang w:val="en-US" w:eastAsia="zh-CN"/>
              </w:rPr>
              <w:t>No, existing positioning logic</w:t>
            </w:r>
          </w:p>
        </w:tc>
      </w:tr>
      <w:tr w:rsidR="00453704" w14:paraId="12DE0403" w14:textId="77777777" w:rsidTr="00E06A7B">
        <w:trPr>
          <w:trHeight w:val="358"/>
        </w:trPr>
        <w:tc>
          <w:tcPr>
            <w:tcW w:w="2547" w:type="dxa"/>
            <w:vAlign w:val="center"/>
          </w:tcPr>
          <w:p w14:paraId="2A12A433" w14:textId="6EC6AF14" w:rsidR="00453704" w:rsidRDefault="00453704" w:rsidP="00C75E75">
            <w:pPr>
              <w:jc w:val="center"/>
              <w:rPr>
                <w:lang w:eastAsia="zh-CN"/>
              </w:rPr>
            </w:pPr>
            <w:r>
              <w:rPr>
                <w:lang w:eastAsia="zh-CN"/>
              </w:rPr>
              <w:t>Step 2</w:t>
            </w:r>
          </w:p>
        </w:tc>
        <w:tc>
          <w:tcPr>
            <w:tcW w:w="7236" w:type="dxa"/>
            <w:vAlign w:val="center"/>
          </w:tcPr>
          <w:p w14:paraId="1FB8E2B5" w14:textId="7CB2B80E" w:rsidR="00453704" w:rsidRDefault="00453704" w:rsidP="004F4DED">
            <w:pPr>
              <w:rPr>
                <w:lang w:val="en-US" w:eastAsia="zh-CN"/>
              </w:rPr>
            </w:pPr>
            <w:r>
              <w:rPr>
                <w:lang w:val="en-US" w:eastAsia="zh-CN"/>
              </w:rPr>
              <w:t>No, not involved</w:t>
            </w:r>
          </w:p>
        </w:tc>
      </w:tr>
      <w:tr w:rsidR="00453704" w14:paraId="603DB7CB" w14:textId="77777777" w:rsidTr="00E06A7B">
        <w:trPr>
          <w:trHeight w:val="1116"/>
        </w:trPr>
        <w:tc>
          <w:tcPr>
            <w:tcW w:w="2547" w:type="dxa"/>
            <w:vAlign w:val="center"/>
          </w:tcPr>
          <w:p w14:paraId="6BAFF4C2" w14:textId="09B8BA3E" w:rsidR="00453704" w:rsidRDefault="00453704" w:rsidP="00F777D0">
            <w:pPr>
              <w:jc w:val="center"/>
              <w:rPr>
                <w:lang w:eastAsia="zh-CN"/>
              </w:rPr>
            </w:pPr>
            <w:r>
              <w:rPr>
                <w:lang w:eastAsia="zh-CN"/>
              </w:rPr>
              <w:lastRenderedPageBreak/>
              <w:t>Step 3</w:t>
            </w:r>
          </w:p>
        </w:tc>
        <w:tc>
          <w:tcPr>
            <w:tcW w:w="7236" w:type="dxa"/>
            <w:vAlign w:val="center"/>
          </w:tcPr>
          <w:p w14:paraId="145755C2" w14:textId="77777777" w:rsidR="00453704" w:rsidRDefault="00453704" w:rsidP="004F4DED">
            <w:pPr>
              <w:rPr>
                <w:lang w:val="en-US" w:eastAsia="zh-CN"/>
              </w:rPr>
            </w:pPr>
            <w:r w:rsidRPr="007C3B4D">
              <w:rPr>
                <w:lang w:val="en-US" w:eastAsia="zh-CN"/>
              </w:rPr>
              <w:t>LMF enhancement is required to retrieve the Part B label</w:t>
            </w:r>
            <w:r>
              <w:rPr>
                <w:rFonts w:hint="eastAsia"/>
                <w:lang w:val="en-US" w:eastAsia="zh-CN"/>
              </w:rPr>
              <w:t>,</w:t>
            </w:r>
            <w:r>
              <w:rPr>
                <w:lang w:val="en-US" w:eastAsia="zh-CN"/>
              </w:rPr>
              <w:t xml:space="preserve"> </w:t>
            </w:r>
            <w:r w:rsidRPr="009332AB">
              <w:rPr>
                <w:lang w:val="en-US" w:eastAsia="zh-CN"/>
              </w:rPr>
              <w:t>includ</w:t>
            </w:r>
            <w:r>
              <w:rPr>
                <w:lang w:val="en-US" w:eastAsia="zh-CN"/>
              </w:rPr>
              <w:t>ing</w:t>
            </w:r>
            <w:r w:rsidRPr="009332AB">
              <w:rPr>
                <w:lang w:val="en-US" w:eastAsia="zh-CN"/>
              </w:rPr>
              <w:t xml:space="preserve"> timing information and the LOS/NLOS indicator</w:t>
            </w:r>
            <w:r>
              <w:rPr>
                <w:lang w:val="en-US" w:eastAsia="zh-CN"/>
              </w:rPr>
              <w:t xml:space="preserve"> derived from UE location.</w:t>
            </w:r>
          </w:p>
          <w:p w14:paraId="36EA9408" w14:textId="09E330D5" w:rsidR="00453704" w:rsidRDefault="00453704" w:rsidP="004F4DED">
            <w:pPr>
              <w:rPr>
                <w:lang w:val="en-US" w:eastAsia="zh-CN"/>
              </w:rPr>
            </w:pPr>
            <w:proofErr w:type="spellStart"/>
            <w:r>
              <w:rPr>
                <w:lang w:val="en-US" w:eastAsia="zh-CN"/>
              </w:rPr>
              <w:t>NRPPa</w:t>
            </w:r>
            <w:proofErr w:type="spellEnd"/>
            <w:r>
              <w:rPr>
                <w:lang w:val="en-US" w:eastAsia="zh-CN"/>
              </w:rPr>
              <w:t xml:space="preserve"> enhancement is within RAN3 scope.</w:t>
            </w:r>
          </w:p>
        </w:tc>
      </w:tr>
      <w:tr w:rsidR="00453704" w14:paraId="0489B583" w14:textId="77777777" w:rsidTr="00E06A7B">
        <w:trPr>
          <w:trHeight w:val="1116"/>
        </w:trPr>
        <w:tc>
          <w:tcPr>
            <w:tcW w:w="2547" w:type="dxa"/>
            <w:vAlign w:val="center"/>
          </w:tcPr>
          <w:p w14:paraId="0756D78C" w14:textId="01BDA349" w:rsidR="00453704" w:rsidRDefault="00453704" w:rsidP="00F777D0">
            <w:pPr>
              <w:jc w:val="center"/>
              <w:rPr>
                <w:lang w:eastAsia="zh-CN"/>
              </w:rPr>
            </w:pPr>
            <w:r>
              <w:rPr>
                <w:lang w:eastAsia="zh-CN"/>
              </w:rPr>
              <w:t>Step 4</w:t>
            </w:r>
          </w:p>
        </w:tc>
        <w:tc>
          <w:tcPr>
            <w:tcW w:w="7236" w:type="dxa"/>
            <w:vAlign w:val="center"/>
          </w:tcPr>
          <w:p w14:paraId="793E9DF2" w14:textId="77777777" w:rsidR="00453704" w:rsidRDefault="00453704" w:rsidP="004F4DED">
            <w:pPr>
              <w:rPr>
                <w:lang w:val="en-US" w:eastAsia="zh-CN"/>
              </w:rPr>
            </w:pPr>
            <w:r>
              <w:rPr>
                <w:lang w:val="en-US" w:eastAsia="zh-CN"/>
              </w:rPr>
              <w:t xml:space="preserve">LMF enhancement to send </w:t>
            </w:r>
            <w:r w:rsidRPr="007C3B4D">
              <w:rPr>
                <w:lang w:val="en-US" w:eastAsia="zh-CN"/>
              </w:rPr>
              <w:t>the Part B label</w:t>
            </w:r>
            <w:r>
              <w:rPr>
                <w:lang w:val="en-US" w:eastAsia="zh-CN"/>
              </w:rPr>
              <w:t xml:space="preserve"> and related correlation information to </w:t>
            </w:r>
            <w:r>
              <w:rPr>
                <w:rFonts w:hint="eastAsia"/>
                <w:lang w:val="en-US" w:eastAsia="zh-CN"/>
              </w:rPr>
              <w:t>c</w:t>
            </w:r>
            <w:r>
              <w:rPr>
                <w:lang w:val="en-US" w:eastAsia="zh-CN"/>
              </w:rPr>
              <w:t xml:space="preserve">orresponding </w:t>
            </w:r>
            <w:proofErr w:type="spellStart"/>
            <w:r>
              <w:rPr>
                <w:lang w:val="en-US" w:eastAsia="zh-CN"/>
              </w:rPr>
              <w:t>gNB</w:t>
            </w:r>
            <w:proofErr w:type="spellEnd"/>
            <w:r>
              <w:rPr>
                <w:lang w:val="en-US" w:eastAsia="zh-CN"/>
              </w:rPr>
              <w:t>.</w:t>
            </w:r>
          </w:p>
          <w:p w14:paraId="3F10DA0B" w14:textId="723E3BBB" w:rsidR="00453704" w:rsidRDefault="00453704" w:rsidP="004F4DED">
            <w:pPr>
              <w:rPr>
                <w:lang w:val="en-US" w:eastAsia="zh-CN"/>
              </w:rPr>
            </w:pPr>
            <w:proofErr w:type="spellStart"/>
            <w:r>
              <w:rPr>
                <w:lang w:val="en-US" w:eastAsia="zh-CN"/>
              </w:rPr>
              <w:t>NRPPa</w:t>
            </w:r>
            <w:proofErr w:type="spellEnd"/>
            <w:r>
              <w:rPr>
                <w:lang w:val="en-US" w:eastAsia="zh-CN"/>
              </w:rPr>
              <w:t xml:space="preserve"> enhancement is within RAN3 scope.</w:t>
            </w:r>
          </w:p>
        </w:tc>
      </w:tr>
    </w:tbl>
    <w:p w14:paraId="4C7D2381" w14:textId="77777777" w:rsidR="00C75E75" w:rsidRDefault="00C75E75" w:rsidP="00AA69FC">
      <w:pPr>
        <w:ind w:left="1296" w:hanging="1296"/>
        <w:rPr>
          <w:b/>
          <w:bCs/>
          <w:lang w:eastAsia="zh-CN"/>
        </w:rPr>
      </w:pPr>
    </w:p>
    <w:p w14:paraId="3E6F4DBE" w14:textId="7C6B2EE3" w:rsidR="00AA69FC" w:rsidRPr="008D5FF8" w:rsidRDefault="00AA69FC" w:rsidP="00AA69FC">
      <w:pPr>
        <w:ind w:left="1296" w:hanging="1296"/>
        <w:rPr>
          <w:b/>
          <w:bCs/>
          <w:lang w:val="en-US" w:eastAsia="zh-CN"/>
        </w:rPr>
      </w:pPr>
      <w:r w:rsidRPr="002638FA">
        <w:rPr>
          <w:b/>
          <w:bCs/>
          <w:lang w:eastAsia="zh-CN"/>
        </w:rPr>
        <w:t xml:space="preserve">Observation </w:t>
      </w:r>
      <w:r w:rsidR="004901F3">
        <w:rPr>
          <w:b/>
          <w:bCs/>
          <w:lang w:eastAsia="zh-CN"/>
        </w:rPr>
        <w:t>3</w:t>
      </w:r>
      <w:r w:rsidRPr="002638FA">
        <w:rPr>
          <w:b/>
          <w:bCs/>
          <w:lang w:eastAsia="zh-CN"/>
        </w:rPr>
        <w:t>:</w:t>
      </w:r>
      <w:r w:rsidRPr="002638FA">
        <w:rPr>
          <w:b/>
          <w:bCs/>
          <w:lang w:eastAsia="zh-CN"/>
        </w:rPr>
        <w:tab/>
      </w:r>
      <w:r w:rsidR="003A57E2">
        <w:rPr>
          <w:b/>
          <w:bCs/>
          <w:lang w:eastAsia="zh-CN"/>
        </w:rPr>
        <w:t xml:space="preserve">With regards to </w:t>
      </w:r>
      <w:r w:rsidR="002346C5" w:rsidRPr="002346C5">
        <w:rPr>
          <w:b/>
          <w:bCs/>
          <w:lang w:eastAsia="zh-CN"/>
        </w:rPr>
        <w:t>Solution 1</w:t>
      </w:r>
      <w:r w:rsidR="002346C5">
        <w:rPr>
          <w:b/>
          <w:bCs/>
          <w:lang w:eastAsia="zh-CN"/>
        </w:rPr>
        <w:t xml:space="preserve"> for </w:t>
      </w:r>
      <w:r w:rsidR="002346C5" w:rsidRPr="002346C5">
        <w:rPr>
          <w:b/>
          <w:bCs/>
          <w:lang w:eastAsia="zh-CN"/>
        </w:rPr>
        <w:t>Positioning Information collection for UEs under positioning</w:t>
      </w:r>
      <w:r w:rsidR="004029F7">
        <w:rPr>
          <w:b/>
          <w:bCs/>
          <w:lang w:eastAsia="zh-CN"/>
        </w:rPr>
        <w:t xml:space="preserve"> and </w:t>
      </w:r>
      <w:r w:rsidR="004029F7" w:rsidRPr="004029F7">
        <w:rPr>
          <w:b/>
          <w:bCs/>
          <w:lang w:eastAsia="zh-CN"/>
        </w:rPr>
        <w:t>using NG-RAN to collect positioning measurement data</w:t>
      </w:r>
      <w:r w:rsidR="00EF10F5">
        <w:rPr>
          <w:b/>
          <w:bCs/>
          <w:lang w:eastAsia="zh-CN"/>
        </w:rPr>
        <w:t xml:space="preserve">, </w:t>
      </w:r>
      <w:r w:rsidR="003A57E2">
        <w:rPr>
          <w:b/>
          <w:bCs/>
          <w:lang w:eastAsia="zh-CN"/>
        </w:rPr>
        <w:t>there are SA2 imp</w:t>
      </w:r>
      <w:r w:rsidR="000678C7">
        <w:rPr>
          <w:b/>
          <w:bCs/>
          <w:lang w:eastAsia="zh-CN"/>
        </w:rPr>
        <w:t>a</w:t>
      </w:r>
      <w:r w:rsidR="003A57E2">
        <w:rPr>
          <w:b/>
          <w:bCs/>
          <w:lang w:eastAsia="zh-CN"/>
        </w:rPr>
        <w:t>ct</w:t>
      </w:r>
      <w:r w:rsidR="00077D9F">
        <w:rPr>
          <w:b/>
          <w:bCs/>
          <w:lang w:eastAsia="zh-CN"/>
        </w:rPr>
        <w:t>s</w:t>
      </w:r>
      <w:r w:rsidR="00EF10F5">
        <w:rPr>
          <w:b/>
          <w:bCs/>
          <w:lang w:eastAsia="zh-CN"/>
        </w:rPr>
        <w:t xml:space="preserve"> </w:t>
      </w:r>
      <w:r w:rsidR="000678C7">
        <w:rPr>
          <w:b/>
          <w:bCs/>
          <w:lang w:eastAsia="zh-CN"/>
        </w:rPr>
        <w:t xml:space="preserve">requiring </w:t>
      </w:r>
      <w:r w:rsidR="004029F7">
        <w:rPr>
          <w:b/>
          <w:bCs/>
          <w:lang w:eastAsia="zh-CN"/>
        </w:rPr>
        <w:t>LMF enhancement</w:t>
      </w:r>
      <w:r w:rsidR="008D5FF8">
        <w:rPr>
          <w:b/>
          <w:bCs/>
          <w:lang w:eastAsia="zh-CN"/>
        </w:rPr>
        <w:t>.</w:t>
      </w:r>
    </w:p>
    <w:p w14:paraId="6F7611F4" w14:textId="54FD5107" w:rsidR="009A71CE" w:rsidRDefault="009A71CE" w:rsidP="009A71CE">
      <w:pPr>
        <w:ind w:left="1296" w:hanging="1296"/>
        <w:rPr>
          <w:b/>
          <w:bCs/>
          <w:lang w:eastAsia="zh-CN"/>
        </w:rPr>
      </w:pPr>
      <w:r>
        <w:rPr>
          <w:b/>
          <w:bCs/>
          <w:lang w:eastAsia="zh-CN"/>
        </w:rPr>
        <w:t>Proposal 1:</w:t>
      </w:r>
      <w:r>
        <w:rPr>
          <w:b/>
          <w:bCs/>
          <w:lang w:eastAsia="zh-CN"/>
        </w:rPr>
        <w:tab/>
        <w:t xml:space="preserve">SA2 </w:t>
      </w:r>
      <w:r>
        <w:rPr>
          <w:rFonts w:hint="eastAsia"/>
          <w:b/>
          <w:lang w:val="en-US" w:eastAsia="zh-CN"/>
        </w:rPr>
        <w:t>reply to RAN</w:t>
      </w:r>
      <w:r>
        <w:rPr>
          <w:b/>
          <w:lang w:val="en-US" w:eastAsia="zh-CN"/>
        </w:rPr>
        <w:t xml:space="preserve">3 to inform the SA2 impact </w:t>
      </w:r>
      <w:r w:rsidR="00E7277B">
        <w:rPr>
          <w:b/>
          <w:lang w:val="en-US" w:eastAsia="zh-CN"/>
        </w:rPr>
        <w:t>for solution 1</w:t>
      </w:r>
      <w:r w:rsidR="007326A0">
        <w:rPr>
          <w:b/>
          <w:lang w:val="en-US" w:eastAsia="zh-CN"/>
        </w:rPr>
        <w:t>, and propose change request to implement to corresponding impact</w:t>
      </w:r>
      <w:r>
        <w:rPr>
          <w:b/>
          <w:bCs/>
          <w:lang w:eastAsia="zh-CN"/>
        </w:rPr>
        <w:t>.</w:t>
      </w:r>
    </w:p>
    <w:p w14:paraId="5863D9DC" w14:textId="6CD75B86" w:rsidR="003242E2" w:rsidRPr="009A71CE" w:rsidRDefault="003242E2" w:rsidP="003242E2">
      <w:pPr>
        <w:rPr>
          <w:lang w:eastAsia="zh-CN"/>
        </w:rPr>
      </w:pPr>
    </w:p>
    <w:p w14:paraId="36AA0FD9" w14:textId="0C1F2C43" w:rsidR="008D6113" w:rsidRDefault="008D6113" w:rsidP="008D6113">
      <w:pPr>
        <w:outlineLvl w:val="1"/>
        <w:rPr>
          <w:b/>
          <w:bCs/>
          <w:u w:val="single"/>
          <w:lang w:val="en-US" w:eastAsia="zh-CN"/>
        </w:rPr>
      </w:pPr>
      <w:r>
        <w:rPr>
          <w:b/>
          <w:bCs/>
          <w:u w:val="single"/>
          <w:lang w:eastAsia="zh-CN"/>
        </w:rPr>
        <w:t>2.3</w:t>
      </w:r>
      <w:r>
        <w:rPr>
          <w:b/>
          <w:bCs/>
          <w:u w:val="single"/>
          <w:lang w:eastAsia="zh-CN"/>
        </w:rPr>
        <w:tab/>
        <w:t>Feasibility analysis</w:t>
      </w:r>
      <w:r>
        <w:rPr>
          <w:rFonts w:hint="eastAsia"/>
          <w:b/>
          <w:bCs/>
          <w:u w:val="single"/>
          <w:lang w:val="en-US" w:eastAsia="zh-CN"/>
        </w:rPr>
        <w:t xml:space="preserve"> on </w:t>
      </w:r>
      <w:r w:rsidR="00C639B2">
        <w:rPr>
          <w:b/>
          <w:bCs/>
          <w:u w:val="single"/>
          <w:lang w:val="en-US" w:eastAsia="zh-CN"/>
        </w:rPr>
        <w:t xml:space="preserve">RAN3 </w:t>
      </w:r>
      <w:r w:rsidR="00C639B2" w:rsidRPr="00C639B2">
        <w:rPr>
          <w:rFonts w:eastAsia="宋体"/>
          <w:b/>
          <w:bCs/>
          <w:i/>
          <w:iCs/>
          <w:u w:val="single"/>
        </w:rPr>
        <w:t>Solution 2: Positioning Information collection for UEs served by the NG-RAN which are not being positioned</w:t>
      </w:r>
    </w:p>
    <w:p w14:paraId="57BF1BFD" w14:textId="2A325DC3" w:rsidR="00C1611D" w:rsidRPr="00AA6B92" w:rsidRDefault="00C1611D" w:rsidP="00C1611D">
      <w:pPr>
        <w:rPr>
          <w:i/>
          <w:iCs/>
          <w:lang w:val="en-US" w:eastAsia="zh-CN"/>
        </w:rPr>
      </w:pPr>
      <w:r>
        <w:rPr>
          <w:rFonts w:hint="eastAsia"/>
          <w:lang w:val="en-US" w:eastAsia="zh-CN"/>
        </w:rPr>
        <w:t>1</w:t>
      </w:r>
      <w:r>
        <w:rPr>
          <w:lang w:val="en-US" w:eastAsia="zh-CN"/>
        </w:rPr>
        <w:t xml:space="preserve">) </w:t>
      </w:r>
      <w:r w:rsidR="00FA5723" w:rsidRPr="00FA5723">
        <w:rPr>
          <w:b/>
          <w:bCs/>
          <w:i/>
          <w:iCs/>
          <w:u w:val="single"/>
          <w:lang w:val="en-US" w:eastAsia="zh-CN"/>
        </w:rPr>
        <w:t>Solution 2: Positioning Information collection for UEs served by the NG-RAN which are not being positioned</w:t>
      </w:r>
      <w:r w:rsidRPr="00AA6B92">
        <w:rPr>
          <w:i/>
          <w:iCs/>
          <w:lang w:val="en-US" w:eastAsia="zh-CN"/>
        </w:rPr>
        <w:t xml:space="preserve"> provided by RAN3</w:t>
      </w:r>
    </w:p>
    <w:p w14:paraId="2F7B0B2D" w14:textId="77777777" w:rsidR="00FA5723" w:rsidRDefault="00FA5723" w:rsidP="00FA5723">
      <w:pPr>
        <w:rPr>
          <w:rFonts w:eastAsia="Times New Roman"/>
        </w:rPr>
      </w:pPr>
      <w:r>
        <w:rPr>
          <w:rFonts w:eastAsia="Times New Roman"/>
          <w:noProof/>
        </w:rPr>
        <w:drawing>
          <wp:inline distT="0" distB="0" distL="0" distR="0" wp14:anchorId="3E40DF5F" wp14:editId="59C607D1">
            <wp:extent cx="5765800" cy="3454665"/>
            <wp:effectExtent l="0" t="0" r="0" b="0"/>
            <wp:docPr id="2294049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10179" cy="3481255"/>
                    </a:xfrm>
                    <a:prstGeom prst="rect">
                      <a:avLst/>
                    </a:prstGeom>
                    <a:noFill/>
                  </pic:spPr>
                </pic:pic>
              </a:graphicData>
            </a:graphic>
          </wp:inline>
        </w:drawing>
      </w:r>
    </w:p>
    <w:p w14:paraId="1E68910C" w14:textId="77777777" w:rsidR="00FA5723" w:rsidRPr="008A1930" w:rsidRDefault="00FA5723" w:rsidP="00FA5723">
      <w:pPr>
        <w:jc w:val="center"/>
        <w:rPr>
          <w:rFonts w:eastAsia="Times New Roman"/>
          <w:b/>
          <w:bCs/>
          <w:sz w:val="18"/>
          <w:szCs w:val="18"/>
        </w:rPr>
      </w:pPr>
    </w:p>
    <w:tbl>
      <w:tblPr>
        <w:tblStyle w:val="af5"/>
        <w:tblW w:w="0" w:type="auto"/>
        <w:tblLook w:val="04A0" w:firstRow="1" w:lastRow="0" w:firstColumn="1" w:lastColumn="0" w:noHBand="0" w:noVBand="1"/>
      </w:tblPr>
      <w:tblGrid>
        <w:gridCol w:w="9016"/>
      </w:tblGrid>
      <w:tr w:rsidR="00FA5723" w:rsidRPr="002D2C2F" w14:paraId="629D0E77" w14:textId="77777777" w:rsidTr="00522BBF">
        <w:tc>
          <w:tcPr>
            <w:tcW w:w="9016" w:type="dxa"/>
          </w:tcPr>
          <w:p w14:paraId="2C9128B7" w14:textId="77777777" w:rsidR="00FA5723" w:rsidRPr="002D2C2F" w:rsidRDefault="00FA5723" w:rsidP="00FA5723">
            <w:pPr>
              <w:pStyle w:val="afc"/>
              <w:numPr>
                <w:ilvl w:val="0"/>
                <w:numId w:val="28"/>
              </w:numPr>
              <w:overflowPunct w:val="0"/>
              <w:autoSpaceDE w:val="0"/>
              <w:autoSpaceDN w:val="0"/>
              <w:adjustRightInd w:val="0"/>
              <w:spacing w:after="180"/>
              <w:textAlignment w:val="baseline"/>
              <w:rPr>
                <w:rFonts w:ascii="Times New Roman" w:eastAsia="Times New Roman" w:hAnsi="Times New Roman" w:cs="Times New Roman"/>
                <w:i/>
                <w:iCs/>
                <w:sz w:val="20"/>
                <w:szCs w:val="20"/>
                <w:lang w:eastAsia="ja-JP"/>
              </w:rPr>
            </w:pPr>
            <w:r w:rsidRPr="002D2C2F">
              <w:rPr>
                <w:rFonts w:ascii="Times New Roman" w:eastAsia="Times New Roman" w:hAnsi="Times New Roman" w:cs="Times New Roman"/>
                <w:i/>
                <w:iCs/>
                <w:sz w:val="20"/>
                <w:szCs w:val="20"/>
                <w:lang w:eastAsia="ja-JP"/>
              </w:rPr>
              <w:t xml:space="preserve">The </w:t>
            </w:r>
            <w:proofErr w:type="spellStart"/>
            <w:r w:rsidRPr="002D2C2F">
              <w:rPr>
                <w:rFonts w:ascii="Times New Roman" w:eastAsia="Times New Roman" w:hAnsi="Times New Roman" w:cs="Times New Roman"/>
                <w:i/>
                <w:iCs/>
                <w:sz w:val="20"/>
                <w:szCs w:val="20"/>
                <w:lang w:eastAsia="ja-JP"/>
              </w:rPr>
              <w:t>gNB</w:t>
            </w:r>
            <w:proofErr w:type="spellEnd"/>
            <w:r w:rsidRPr="002D2C2F">
              <w:rPr>
                <w:rFonts w:ascii="Times New Roman" w:eastAsia="Times New Roman" w:hAnsi="Times New Roman" w:cs="Times New Roman"/>
                <w:i/>
                <w:iCs/>
                <w:sz w:val="20"/>
                <w:szCs w:val="20"/>
                <w:lang w:eastAsia="ja-JP"/>
              </w:rPr>
              <w:t xml:space="preserve"> wishes to receive positioning information, consisting of labels (e.g. UE location information) to form a data set for training. Based on </w:t>
            </w:r>
            <w:proofErr w:type="spellStart"/>
            <w:r w:rsidRPr="002D2C2F">
              <w:rPr>
                <w:rFonts w:ascii="Times New Roman" w:eastAsia="Times New Roman" w:hAnsi="Times New Roman" w:cs="Times New Roman"/>
                <w:i/>
                <w:iCs/>
                <w:sz w:val="20"/>
                <w:szCs w:val="20"/>
                <w:lang w:eastAsia="ja-JP"/>
              </w:rPr>
              <w:t>gNB</w:t>
            </w:r>
            <w:proofErr w:type="spellEnd"/>
            <w:r w:rsidRPr="002D2C2F">
              <w:rPr>
                <w:rFonts w:ascii="Times New Roman" w:eastAsia="Times New Roman" w:hAnsi="Times New Roman" w:cs="Times New Roman"/>
                <w:i/>
                <w:iCs/>
                <w:sz w:val="20"/>
                <w:szCs w:val="20"/>
                <w:lang w:eastAsia="ja-JP"/>
              </w:rPr>
              <w:t xml:space="preserve"> implementation, the </w:t>
            </w:r>
            <w:proofErr w:type="spellStart"/>
            <w:r w:rsidRPr="002D2C2F">
              <w:rPr>
                <w:rFonts w:ascii="Times New Roman" w:eastAsia="Times New Roman" w:hAnsi="Times New Roman" w:cs="Times New Roman"/>
                <w:i/>
                <w:iCs/>
                <w:sz w:val="20"/>
                <w:szCs w:val="20"/>
                <w:lang w:eastAsia="ja-JP"/>
              </w:rPr>
              <w:t>gNB</w:t>
            </w:r>
            <w:proofErr w:type="spellEnd"/>
            <w:r w:rsidRPr="002D2C2F">
              <w:rPr>
                <w:rFonts w:ascii="Times New Roman" w:eastAsia="Times New Roman" w:hAnsi="Times New Roman" w:cs="Times New Roman"/>
                <w:i/>
                <w:iCs/>
                <w:sz w:val="20"/>
                <w:szCs w:val="20"/>
                <w:lang w:eastAsia="ja-JP"/>
              </w:rPr>
              <w:t xml:space="preserve"> decides when/if to trigger a (new) NG: POSITIONING INFORMATION REQUEST message to the serving AMF of the served UE(s).</w:t>
            </w:r>
          </w:p>
          <w:p w14:paraId="57D3C687" w14:textId="77777777" w:rsidR="00FA5723" w:rsidRPr="002D2C2F" w:rsidRDefault="00FA5723" w:rsidP="00FA5723">
            <w:pPr>
              <w:pStyle w:val="afc"/>
              <w:numPr>
                <w:ilvl w:val="0"/>
                <w:numId w:val="28"/>
              </w:numPr>
              <w:overflowPunct w:val="0"/>
              <w:autoSpaceDE w:val="0"/>
              <w:autoSpaceDN w:val="0"/>
              <w:adjustRightInd w:val="0"/>
              <w:spacing w:after="180"/>
              <w:textAlignment w:val="baseline"/>
              <w:rPr>
                <w:rFonts w:ascii="Times New Roman" w:eastAsia="Times New Roman" w:hAnsi="Times New Roman" w:cs="Times New Roman"/>
                <w:i/>
                <w:iCs/>
                <w:sz w:val="20"/>
                <w:szCs w:val="20"/>
                <w:lang w:eastAsia="ja-JP"/>
              </w:rPr>
            </w:pPr>
            <w:r w:rsidRPr="002D2C2F">
              <w:rPr>
                <w:rFonts w:ascii="Times New Roman" w:eastAsia="Times New Roman" w:hAnsi="Times New Roman" w:cs="Times New Roman"/>
                <w:i/>
                <w:iCs/>
                <w:sz w:val="20"/>
                <w:szCs w:val="20"/>
                <w:lang w:eastAsia="ja-JP"/>
              </w:rPr>
              <w:t>The POSITIONING INFORMATION REQUEST message is an NGAP non-UE associated message containing e.g. the NGAP UE IDs of the UEs for which positioning information is required or other criteria.</w:t>
            </w:r>
          </w:p>
          <w:p w14:paraId="7273FEE8" w14:textId="77777777" w:rsidR="00FA5723" w:rsidRPr="002D2C2F" w:rsidRDefault="00FA5723" w:rsidP="00FA5723">
            <w:pPr>
              <w:pStyle w:val="afc"/>
              <w:numPr>
                <w:ilvl w:val="0"/>
                <w:numId w:val="28"/>
              </w:numPr>
              <w:overflowPunct w:val="0"/>
              <w:autoSpaceDE w:val="0"/>
              <w:autoSpaceDN w:val="0"/>
              <w:adjustRightInd w:val="0"/>
              <w:spacing w:after="180"/>
              <w:textAlignment w:val="baseline"/>
              <w:rPr>
                <w:rFonts w:ascii="Times New Roman" w:eastAsia="Times New Roman" w:hAnsi="Times New Roman" w:cs="Times New Roman"/>
                <w:i/>
                <w:iCs/>
                <w:sz w:val="20"/>
                <w:szCs w:val="20"/>
                <w:lang w:eastAsia="ja-JP"/>
              </w:rPr>
            </w:pPr>
            <w:r w:rsidRPr="002D2C2F">
              <w:rPr>
                <w:rFonts w:ascii="Times New Roman" w:eastAsia="Times New Roman" w:hAnsi="Times New Roman" w:cs="Times New Roman"/>
                <w:i/>
                <w:iCs/>
                <w:sz w:val="20"/>
                <w:szCs w:val="20"/>
                <w:lang w:eastAsia="ja-JP"/>
              </w:rPr>
              <w:t xml:space="preserve">The AMF receives the request message from the NG-RAN node. If the requested information is already available at AMF as part of UE positioning context, the AMF responds directly with the message in step 6. Otherwise, it selects an LMF to request positioning of each UE for Positioning Information collection purposes. </w:t>
            </w:r>
            <w:r w:rsidRPr="002D2C2F">
              <w:rPr>
                <w:rFonts w:ascii="Times New Roman" w:eastAsia="Times New Roman" w:hAnsi="Times New Roman" w:cs="Times New Roman"/>
                <w:i/>
                <w:iCs/>
                <w:sz w:val="20"/>
                <w:szCs w:val="20"/>
                <w:lang w:eastAsia="ja-JP"/>
              </w:rPr>
              <w:br/>
            </w:r>
            <w:r w:rsidRPr="002D2C2F">
              <w:rPr>
                <w:rFonts w:ascii="Times New Roman" w:eastAsia="Times New Roman" w:hAnsi="Times New Roman" w:cs="Times New Roman"/>
                <w:i/>
                <w:iCs/>
                <w:sz w:val="20"/>
                <w:szCs w:val="20"/>
                <w:lang w:eastAsia="ja-JP"/>
              </w:rPr>
              <w:lastRenderedPageBreak/>
              <w:t xml:space="preserve">The AMF triggers a Positioning Information Request towards the LMF (it could consist of the (legacy) </w:t>
            </w:r>
            <w:proofErr w:type="spellStart"/>
            <w:r w:rsidRPr="002D2C2F">
              <w:rPr>
                <w:rFonts w:ascii="Times New Roman" w:eastAsia="Times New Roman" w:hAnsi="Times New Roman" w:cs="Times New Roman"/>
                <w:i/>
                <w:iCs/>
                <w:sz w:val="20"/>
                <w:szCs w:val="20"/>
                <w:lang w:eastAsia="ja-JP"/>
              </w:rPr>
              <w:t>Nlmf_Location_DetermineLocation</w:t>
            </w:r>
            <w:proofErr w:type="spellEnd"/>
            <w:r w:rsidRPr="002D2C2F">
              <w:rPr>
                <w:rFonts w:ascii="Times New Roman" w:eastAsia="Times New Roman" w:hAnsi="Times New Roman" w:cs="Times New Roman"/>
                <w:i/>
                <w:iCs/>
                <w:sz w:val="20"/>
                <w:szCs w:val="20"/>
                <w:lang w:eastAsia="ja-JP"/>
              </w:rPr>
              <w:t xml:space="preserve"> service operation) to request the current location of the UE.</w:t>
            </w:r>
          </w:p>
          <w:p w14:paraId="670710A0" w14:textId="77777777" w:rsidR="00FA5723" w:rsidRPr="002D2C2F" w:rsidRDefault="00FA5723" w:rsidP="00FA5723">
            <w:pPr>
              <w:pStyle w:val="afc"/>
              <w:numPr>
                <w:ilvl w:val="0"/>
                <w:numId w:val="28"/>
              </w:numPr>
              <w:overflowPunct w:val="0"/>
              <w:autoSpaceDE w:val="0"/>
              <w:autoSpaceDN w:val="0"/>
              <w:adjustRightInd w:val="0"/>
              <w:spacing w:after="180"/>
              <w:textAlignment w:val="baseline"/>
              <w:rPr>
                <w:rFonts w:ascii="Times New Roman" w:eastAsia="Times New Roman" w:hAnsi="Times New Roman" w:cs="Times New Roman"/>
                <w:i/>
                <w:iCs/>
                <w:sz w:val="20"/>
                <w:szCs w:val="20"/>
                <w:lang w:eastAsia="ja-JP"/>
              </w:rPr>
            </w:pPr>
            <w:r w:rsidRPr="002D2C2F">
              <w:rPr>
                <w:rFonts w:ascii="Times New Roman" w:eastAsia="Times New Roman" w:hAnsi="Times New Roman" w:cs="Times New Roman"/>
                <w:i/>
                <w:iCs/>
                <w:sz w:val="20"/>
                <w:szCs w:val="20"/>
                <w:lang w:eastAsia="ja-JP"/>
              </w:rPr>
              <w:t>The LMF performs one or more of the positioning procedures described in clause 6.11.1, 6.11.2 and 6.11.3 of TS 23.273.</w:t>
            </w:r>
          </w:p>
          <w:p w14:paraId="1515BE31" w14:textId="77777777" w:rsidR="00FA5723" w:rsidRPr="002D2C2F" w:rsidRDefault="00FA5723" w:rsidP="00FA5723">
            <w:pPr>
              <w:pStyle w:val="afc"/>
              <w:numPr>
                <w:ilvl w:val="0"/>
                <w:numId w:val="28"/>
              </w:numPr>
              <w:overflowPunct w:val="0"/>
              <w:autoSpaceDE w:val="0"/>
              <w:autoSpaceDN w:val="0"/>
              <w:adjustRightInd w:val="0"/>
              <w:spacing w:after="180"/>
              <w:textAlignment w:val="baseline"/>
              <w:rPr>
                <w:rFonts w:ascii="Times New Roman" w:eastAsia="Times New Roman" w:hAnsi="Times New Roman" w:cs="Times New Roman"/>
                <w:i/>
                <w:iCs/>
                <w:sz w:val="20"/>
                <w:szCs w:val="20"/>
                <w:lang w:eastAsia="ja-JP"/>
              </w:rPr>
            </w:pPr>
            <w:r w:rsidRPr="002D2C2F">
              <w:rPr>
                <w:rFonts w:ascii="Times New Roman" w:eastAsia="Times New Roman" w:hAnsi="Times New Roman" w:cs="Times New Roman"/>
                <w:i/>
                <w:iCs/>
                <w:sz w:val="20"/>
                <w:szCs w:val="20"/>
                <w:lang w:eastAsia="ja-JP"/>
              </w:rPr>
              <w:t xml:space="preserve">The LMF returns the requested information towards the AMF. The message </w:t>
            </w:r>
            <w:proofErr w:type="spellStart"/>
            <w:r w:rsidRPr="002D2C2F">
              <w:rPr>
                <w:rFonts w:ascii="Times New Roman" w:eastAsia="Times New Roman" w:hAnsi="Times New Roman" w:cs="Times New Roman"/>
                <w:i/>
                <w:iCs/>
                <w:sz w:val="20"/>
                <w:szCs w:val="20"/>
                <w:lang w:eastAsia="ja-JP"/>
              </w:rPr>
              <w:t>Nlmf_Location_DetermineLocation</w:t>
            </w:r>
            <w:proofErr w:type="spellEnd"/>
            <w:r w:rsidRPr="002D2C2F">
              <w:rPr>
                <w:rFonts w:ascii="Times New Roman" w:eastAsia="Times New Roman" w:hAnsi="Times New Roman" w:cs="Times New Roman"/>
                <w:i/>
                <w:iCs/>
                <w:sz w:val="20"/>
                <w:szCs w:val="20"/>
                <w:lang w:eastAsia="ja-JP"/>
              </w:rPr>
              <w:t xml:space="preserve"> Response might be reused.</w:t>
            </w:r>
          </w:p>
          <w:p w14:paraId="7E2E1F23" w14:textId="77777777" w:rsidR="00FA5723" w:rsidRPr="002D2C2F" w:rsidRDefault="00FA5723" w:rsidP="00FA5723">
            <w:pPr>
              <w:pStyle w:val="afc"/>
              <w:numPr>
                <w:ilvl w:val="0"/>
                <w:numId w:val="28"/>
              </w:numPr>
              <w:overflowPunct w:val="0"/>
              <w:autoSpaceDE w:val="0"/>
              <w:autoSpaceDN w:val="0"/>
              <w:adjustRightInd w:val="0"/>
              <w:spacing w:after="180"/>
              <w:textAlignment w:val="baseline"/>
              <w:rPr>
                <w:rFonts w:ascii="Times New Roman" w:eastAsia="Times New Roman" w:hAnsi="Times New Roman" w:cs="Times New Roman"/>
                <w:i/>
                <w:iCs/>
                <w:sz w:val="20"/>
                <w:szCs w:val="20"/>
                <w:lang w:eastAsia="ja-JP"/>
              </w:rPr>
            </w:pPr>
            <w:r w:rsidRPr="002D2C2F">
              <w:rPr>
                <w:rFonts w:ascii="Times New Roman" w:eastAsia="Times New Roman" w:hAnsi="Times New Roman" w:cs="Times New Roman"/>
                <w:i/>
                <w:iCs/>
                <w:sz w:val="20"/>
                <w:szCs w:val="20"/>
                <w:lang w:eastAsia="ja-JP"/>
              </w:rPr>
              <w:t xml:space="preserve">The AMF returns the requested label(s) to the NG-RAN node in a POSITIONING INFORMATION RESPONSE message. The AMF may return instead a failure message with appropriate cause value if the procedure does not succeed. </w:t>
            </w:r>
          </w:p>
          <w:p w14:paraId="4A6D6A8A" w14:textId="77777777" w:rsidR="00FA5723" w:rsidRPr="002D2C2F" w:rsidRDefault="00FA5723" w:rsidP="00FA5723">
            <w:pPr>
              <w:pStyle w:val="afc"/>
              <w:numPr>
                <w:ilvl w:val="0"/>
                <w:numId w:val="28"/>
              </w:numPr>
              <w:overflowPunct w:val="0"/>
              <w:autoSpaceDE w:val="0"/>
              <w:autoSpaceDN w:val="0"/>
              <w:adjustRightInd w:val="0"/>
              <w:spacing w:after="180"/>
              <w:textAlignment w:val="baseline"/>
              <w:rPr>
                <w:rFonts w:ascii="Times New Roman" w:eastAsia="Times New Roman" w:hAnsi="Times New Roman" w:cs="Times New Roman"/>
                <w:i/>
                <w:iCs/>
                <w:sz w:val="20"/>
                <w:szCs w:val="20"/>
                <w:lang w:eastAsia="ja-JP"/>
              </w:rPr>
            </w:pPr>
            <w:r w:rsidRPr="002D2C2F">
              <w:rPr>
                <w:rFonts w:ascii="Times New Roman" w:eastAsia="Times New Roman" w:hAnsi="Times New Roman" w:cs="Times New Roman"/>
                <w:i/>
                <w:iCs/>
                <w:sz w:val="20"/>
                <w:szCs w:val="20"/>
                <w:lang w:eastAsia="ja-JP"/>
              </w:rPr>
              <w:t xml:space="preserve">The </w:t>
            </w:r>
            <w:proofErr w:type="spellStart"/>
            <w:r w:rsidRPr="002D2C2F">
              <w:rPr>
                <w:rFonts w:ascii="Times New Roman" w:eastAsia="Times New Roman" w:hAnsi="Times New Roman" w:cs="Times New Roman"/>
                <w:i/>
                <w:iCs/>
                <w:sz w:val="20"/>
                <w:szCs w:val="20"/>
                <w:lang w:eastAsia="ja-JP"/>
              </w:rPr>
              <w:t>gNB</w:t>
            </w:r>
            <w:proofErr w:type="spellEnd"/>
            <w:r w:rsidRPr="002D2C2F">
              <w:rPr>
                <w:rFonts w:ascii="Times New Roman" w:eastAsia="Times New Roman" w:hAnsi="Times New Roman" w:cs="Times New Roman"/>
                <w:i/>
                <w:iCs/>
                <w:sz w:val="20"/>
                <w:szCs w:val="20"/>
                <w:lang w:eastAsia="ja-JP"/>
              </w:rPr>
              <w:t xml:space="preserve"> combines the received label with the TRP measurements to form the data needed.</w:t>
            </w:r>
          </w:p>
        </w:tc>
      </w:tr>
    </w:tbl>
    <w:p w14:paraId="3DD39F29" w14:textId="77777777" w:rsidR="00C1611D" w:rsidRPr="00FA5723" w:rsidRDefault="00C1611D" w:rsidP="00C1611D">
      <w:pPr>
        <w:rPr>
          <w:i/>
          <w:iCs/>
          <w:lang w:eastAsia="zh-CN"/>
        </w:rPr>
      </w:pPr>
    </w:p>
    <w:p w14:paraId="7A8DC301" w14:textId="77777777" w:rsidR="00C1611D" w:rsidRPr="00AF688B" w:rsidRDefault="00C1611D" w:rsidP="00C1611D">
      <w:pPr>
        <w:rPr>
          <w:lang w:val="en-US" w:eastAsia="zh-CN"/>
        </w:rPr>
      </w:pPr>
      <w:r w:rsidRPr="00AF688B">
        <w:rPr>
          <w:lang w:val="en-US" w:eastAsia="zh-CN"/>
        </w:rPr>
        <w:t>2) Feasibility analysis</w:t>
      </w:r>
    </w:p>
    <w:p w14:paraId="69D99081" w14:textId="23428D41" w:rsidR="00940FBC" w:rsidRDefault="00C1611D" w:rsidP="00C1611D">
      <w:pPr>
        <w:rPr>
          <w:rFonts w:eastAsia="Times New Roman"/>
        </w:rPr>
      </w:pPr>
      <w:r>
        <w:rPr>
          <w:rFonts w:hint="eastAsia"/>
          <w:lang w:val="en-US" w:eastAsia="zh-CN"/>
        </w:rPr>
        <w:t xml:space="preserve">In general, </w:t>
      </w:r>
      <w:r>
        <w:rPr>
          <w:lang w:val="en-US" w:eastAsia="zh-CN"/>
        </w:rPr>
        <w:t xml:space="preserve">solution </w:t>
      </w:r>
      <w:r w:rsidR="002D2C2F">
        <w:rPr>
          <w:lang w:val="en-US" w:eastAsia="zh-CN"/>
        </w:rPr>
        <w:t>2</w:t>
      </w:r>
      <w:r>
        <w:rPr>
          <w:lang w:val="en-US" w:eastAsia="zh-CN"/>
        </w:rPr>
        <w:t xml:space="preserve"> </w:t>
      </w:r>
      <w:r w:rsidR="0045766A">
        <w:rPr>
          <w:lang w:val="en-US" w:eastAsia="zh-CN"/>
        </w:rPr>
        <w:t xml:space="preserve">is to support </w:t>
      </w:r>
      <w:r w:rsidR="009C5DBE" w:rsidRPr="009C5DBE">
        <w:rPr>
          <w:lang w:val="en-US" w:eastAsia="zh-CN"/>
        </w:rPr>
        <w:t>Positioning Information collection</w:t>
      </w:r>
      <w:r w:rsidR="00D97604">
        <w:rPr>
          <w:lang w:val="en-US" w:eastAsia="zh-CN"/>
        </w:rPr>
        <w:t xml:space="preserve"> triggered by NG-RAN per node (or per cell)</w:t>
      </w:r>
      <w:r w:rsidR="00940FBC">
        <w:rPr>
          <w:lang w:val="en-US" w:eastAsia="zh-CN"/>
        </w:rPr>
        <w:t>, and t</w:t>
      </w:r>
      <w:r w:rsidR="0045766A">
        <w:rPr>
          <w:lang w:val="en-US" w:eastAsia="zh-CN"/>
        </w:rPr>
        <w:t>he AMF</w:t>
      </w:r>
      <w:r w:rsidR="005A2F4A">
        <w:rPr>
          <w:lang w:val="en-US" w:eastAsia="zh-CN"/>
        </w:rPr>
        <w:t xml:space="preserve"> determines the</w:t>
      </w:r>
      <w:r w:rsidR="00DA1DB0">
        <w:rPr>
          <w:lang w:val="en-US" w:eastAsia="zh-CN"/>
        </w:rPr>
        <w:t xml:space="preserve"> involved</w:t>
      </w:r>
      <w:r w:rsidR="005A2F4A">
        <w:rPr>
          <w:lang w:val="en-US" w:eastAsia="zh-CN"/>
        </w:rPr>
        <w:t xml:space="preserve"> UEs</w:t>
      </w:r>
      <w:r w:rsidR="00DA1DB0">
        <w:rPr>
          <w:lang w:val="en-US" w:eastAsia="zh-CN"/>
        </w:rPr>
        <w:t xml:space="preserve">, </w:t>
      </w:r>
      <w:r w:rsidR="005A2F4A">
        <w:rPr>
          <w:lang w:val="en-US" w:eastAsia="zh-CN"/>
        </w:rPr>
        <w:t xml:space="preserve">collects related data </w:t>
      </w:r>
      <w:r w:rsidR="00DA1DB0">
        <w:rPr>
          <w:lang w:val="en-US" w:eastAsia="zh-CN"/>
        </w:rPr>
        <w:t xml:space="preserve">for each UE </w:t>
      </w:r>
      <w:r w:rsidR="005A2F4A">
        <w:rPr>
          <w:lang w:val="en-US" w:eastAsia="zh-CN"/>
        </w:rPr>
        <w:t>from LMF</w:t>
      </w:r>
      <w:r w:rsidR="00DA1DB0">
        <w:rPr>
          <w:lang w:val="en-US" w:eastAsia="zh-CN"/>
        </w:rPr>
        <w:t xml:space="preserve">, and </w:t>
      </w:r>
      <w:r w:rsidR="00DA1DB0" w:rsidRPr="00046AA4">
        <w:rPr>
          <w:rFonts w:eastAsia="Times New Roman"/>
        </w:rPr>
        <w:t xml:space="preserve">combines </w:t>
      </w:r>
      <w:r w:rsidR="00DA1DB0">
        <w:rPr>
          <w:rFonts w:eastAsia="Times New Roman"/>
        </w:rPr>
        <w:t xml:space="preserve">the related </w:t>
      </w:r>
      <w:r w:rsidR="00D571BC">
        <w:rPr>
          <w:rFonts w:eastAsia="Times New Roman"/>
        </w:rPr>
        <w:t xml:space="preserve">data </w:t>
      </w:r>
      <w:r w:rsidR="00DA1DB0">
        <w:rPr>
          <w:rFonts w:eastAsia="Times New Roman"/>
        </w:rPr>
        <w:t>for the UEs.</w:t>
      </w:r>
    </w:p>
    <w:p w14:paraId="61B9A16D" w14:textId="66D513A3" w:rsidR="00CA0053" w:rsidRDefault="00940FBC" w:rsidP="00C1611D">
      <w:r>
        <w:rPr>
          <w:rFonts w:eastAsia="Times New Roman"/>
        </w:rPr>
        <w:t>However</w:t>
      </w:r>
      <w:r w:rsidR="00C563A2">
        <w:rPr>
          <w:rFonts w:eastAsia="Times New Roman"/>
        </w:rPr>
        <w:t xml:space="preserve">, in Rel-19 AIML_CN work, the </w:t>
      </w:r>
      <w:r w:rsidR="00474B78" w:rsidRPr="00431F58">
        <w:t>procedures for data collection</w:t>
      </w:r>
      <w:r w:rsidR="00657F5B">
        <w:t xml:space="preserve"> for </w:t>
      </w:r>
      <w:r w:rsidR="00657F5B" w:rsidRPr="00954552">
        <w:t>AI/ML positioning</w:t>
      </w:r>
      <w:r w:rsidR="00657F5B">
        <w:t xml:space="preserve"> Case 3b is defined </w:t>
      </w:r>
      <w:r w:rsidR="00C85A79">
        <w:t xml:space="preserve">clause 6.22.3 in 3GPP TS 23.273, where, the LMF determines the </w:t>
      </w:r>
      <w:r w:rsidR="00007731">
        <w:t xml:space="preserve">involved UEs with user consent check with UDM. </w:t>
      </w:r>
      <w:r w:rsidR="00011235">
        <w:t xml:space="preserve">Furthermore, </w:t>
      </w:r>
      <w:r w:rsidR="00D84690">
        <w:t xml:space="preserve">from system design point of view, </w:t>
      </w:r>
      <w:r w:rsidR="00354E96" w:rsidRPr="00485F3F">
        <w:t>decoupl</w:t>
      </w:r>
      <w:r w:rsidR="00354E96">
        <w:t>ing</w:t>
      </w:r>
      <w:r w:rsidR="00354E96" w:rsidRPr="00485F3F">
        <w:t xml:space="preserve"> various functions </w:t>
      </w:r>
      <w:r w:rsidR="00354E96">
        <w:t>should be followed</w:t>
      </w:r>
      <w:r w:rsidR="00485F3F" w:rsidRPr="00485F3F">
        <w:t xml:space="preserve"> to facilitate network function deployment. </w:t>
      </w:r>
      <w:r w:rsidR="00354E96">
        <w:t>I</w:t>
      </w:r>
      <w:r w:rsidR="00485F3F" w:rsidRPr="00485F3F">
        <w:t>t is a better choice not to deploy location-related functions in the AMF.</w:t>
      </w:r>
    </w:p>
    <w:p w14:paraId="6C93A5A9" w14:textId="137722E8" w:rsidR="00F65893" w:rsidRPr="00F65893" w:rsidRDefault="00171190" w:rsidP="00C1611D">
      <w:pPr>
        <w:rPr>
          <w:lang w:val="en-US" w:eastAsia="zh-CN"/>
        </w:rPr>
      </w:pPr>
      <w:r w:rsidRPr="00F65893">
        <w:t>So</w:t>
      </w:r>
      <w:r w:rsidR="00011235" w:rsidRPr="00F65893">
        <w:t xml:space="preserve">, </w:t>
      </w:r>
      <w:r w:rsidR="00012307" w:rsidRPr="00F65893">
        <w:rPr>
          <w:lang w:val="en-US" w:eastAsia="zh-CN"/>
        </w:rPr>
        <w:t>from SA2 perspective,</w:t>
      </w:r>
    </w:p>
    <w:p w14:paraId="2D2C3196" w14:textId="03DCDE86" w:rsidR="00F65893" w:rsidRPr="00F65893" w:rsidRDefault="007F4911" w:rsidP="00F65893">
      <w:pPr>
        <w:pStyle w:val="afc"/>
        <w:numPr>
          <w:ilvl w:val="0"/>
          <w:numId w:val="27"/>
        </w:numPr>
        <w:rPr>
          <w:rFonts w:ascii="Times New Roman" w:hAnsi="Times New Roman" w:cs="Times New Roman"/>
          <w:sz w:val="20"/>
          <w:szCs w:val="20"/>
          <w:lang w:val="en-US" w:eastAsia="zh-CN"/>
        </w:rPr>
      </w:pPr>
      <w:r w:rsidRPr="00F65893">
        <w:rPr>
          <w:rFonts w:ascii="Times New Roman" w:hAnsi="Times New Roman" w:cs="Times New Roman"/>
          <w:sz w:val="20"/>
          <w:szCs w:val="20"/>
        </w:rPr>
        <w:t>the existing functionalities to have LMF determine the involved UEs with user consent check</w:t>
      </w:r>
      <w:r w:rsidR="00012307" w:rsidRPr="00F65893">
        <w:rPr>
          <w:rFonts w:ascii="Times New Roman" w:hAnsi="Times New Roman" w:cs="Times New Roman"/>
          <w:sz w:val="20"/>
          <w:szCs w:val="20"/>
        </w:rPr>
        <w:t xml:space="preserve"> </w:t>
      </w:r>
      <w:r w:rsidRPr="00F65893">
        <w:rPr>
          <w:rFonts w:ascii="Times New Roman" w:hAnsi="Times New Roman" w:cs="Times New Roman"/>
          <w:sz w:val="20"/>
          <w:szCs w:val="20"/>
        </w:rPr>
        <w:t>with UDM</w:t>
      </w:r>
      <w:r w:rsidR="009F6ABF" w:rsidRPr="00F65893">
        <w:rPr>
          <w:rFonts w:ascii="Times New Roman" w:hAnsi="Times New Roman" w:cs="Times New Roman"/>
          <w:sz w:val="20"/>
          <w:szCs w:val="20"/>
        </w:rPr>
        <w:t xml:space="preserve"> is preferred to be reused</w:t>
      </w:r>
      <w:r w:rsidR="00F65893">
        <w:rPr>
          <w:rFonts w:ascii="Times New Roman" w:hAnsi="Times New Roman" w:cs="Times New Roman"/>
          <w:sz w:val="20"/>
          <w:szCs w:val="20"/>
        </w:rPr>
        <w:t>;</w:t>
      </w:r>
    </w:p>
    <w:p w14:paraId="2B7EF8C6" w14:textId="4DEA3626" w:rsidR="00C1611D" w:rsidRPr="00F65893" w:rsidRDefault="009F6ABF" w:rsidP="00F65893">
      <w:pPr>
        <w:pStyle w:val="afc"/>
        <w:numPr>
          <w:ilvl w:val="0"/>
          <w:numId w:val="27"/>
        </w:numPr>
        <w:rPr>
          <w:rFonts w:ascii="Times New Roman" w:hAnsi="Times New Roman" w:cs="Times New Roman"/>
          <w:sz w:val="20"/>
          <w:szCs w:val="20"/>
          <w:lang w:val="en-US" w:eastAsia="zh-CN"/>
        </w:rPr>
      </w:pPr>
      <w:r w:rsidRPr="00F65893">
        <w:rPr>
          <w:rFonts w:ascii="Times New Roman" w:hAnsi="Times New Roman" w:cs="Times New Roman"/>
          <w:sz w:val="20"/>
          <w:szCs w:val="20"/>
        </w:rPr>
        <w:t xml:space="preserve">the </w:t>
      </w:r>
      <w:r w:rsidR="00714808" w:rsidRPr="00F65893">
        <w:rPr>
          <w:rFonts w:ascii="Times New Roman" w:hAnsi="Times New Roman" w:cs="Times New Roman"/>
          <w:sz w:val="20"/>
          <w:szCs w:val="20"/>
        </w:rPr>
        <w:t xml:space="preserve">system design </w:t>
      </w:r>
      <w:r w:rsidRPr="00F65893">
        <w:rPr>
          <w:rFonts w:ascii="Times New Roman" w:hAnsi="Times New Roman" w:cs="Times New Roman"/>
          <w:sz w:val="20"/>
          <w:szCs w:val="20"/>
          <w:lang w:eastAsia="zh-CN"/>
        </w:rPr>
        <w:t xml:space="preserve">principle of </w:t>
      </w:r>
      <w:r w:rsidRPr="00F65893">
        <w:rPr>
          <w:rFonts w:ascii="Times New Roman" w:hAnsi="Times New Roman" w:cs="Times New Roman"/>
          <w:sz w:val="20"/>
          <w:szCs w:val="20"/>
        </w:rPr>
        <w:t>decoupl</w:t>
      </w:r>
      <w:r w:rsidR="00714808" w:rsidRPr="00F65893">
        <w:rPr>
          <w:rFonts w:ascii="Times New Roman" w:hAnsi="Times New Roman" w:cs="Times New Roman"/>
          <w:sz w:val="20"/>
          <w:szCs w:val="20"/>
        </w:rPr>
        <w:t>ing</w:t>
      </w:r>
      <w:r w:rsidRPr="00F65893">
        <w:rPr>
          <w:rFonts w:ascii="Times New Roman" w:hAnsi="Times New Roman" w:cs="Times New Roman"/>
          <w:sz w:val="20"/>
          <w:szCs w:val="20"/>
        </w:rPr>
        <w:t xml:space="preserve"> various functions </w:t>
      </w:r>
      <w:r w:rsidR="00714808" w:rsidRPr="00F65893">
        <w:rPr>
          <w:rFonts w:ascii="Times New Roman" w:hAnsi="Times New Roman" w:cs="Times New Roman"/>
          <w:sz w:val="20"/>
          <w:szCs w:val="20"/>
        </w:rPr>
        <w:t xml:space="preserve">should be followed in order that </w:t>
      </w:r>
      <w:r w:rsidRPr="00F65893">
        <w:rPr>
          <w:rFonts w:ascii="Times New Roman" w:hAnsi="Times New Roman" w:cs="Times New Roman"/>
          <w:sz w:val="20"/>
          <w:szCs w:val="20"/>
        </w:rPr>
        <w:t>the AMF</w:t>
      </w:r>
      <w:r w:rsidR="00714808" w:rsidRPr="00F65893">
        <w:rPr>
          <w:rFonts w:ascii="Times New Roman" w:hAnsi="Times New Roman" w:cs="Times New Roman"/>
          <w:sz w:val="20"/>
          <w:szCs w:val="20"/>
        </w:rPr>
        <w:t xml:space="preserve"> is suggested not to deploy</w:t>
      </w:r>
      <w:r w:rsidR="00D84690" w:rsidRPr="00F65893">
        <w:rPr>
          <w:rFonts w:ascii="Times New Roman" w:hAnsi="Times New Roman" w:cs="Times New Roman"/>
          <w:sz w:val="20"/>
          <w:szCs w:val="20"/>
        </w:rPr>
        <w:t xml:space="preserve"> further</w:t>
      </w:r>
      <w:r w:rsidR="00714808" w:rsidRPr="00F65893">
        <w:rPr>
          <w:rFonts w:ascii="Times New Roman" w:hAnsi="Times New Roman" w:cs="Times New Roman"/>
          <w:sz w:val="20"/>
          <w:szCs w:val="20"/>
        </w:rPr>
        <w:t xml:space="preserve"> location-related functions</w:t>
      </w:r>
      <w:r w:rsidR="00D84690" w:rsidRPr="00F65893">
        <w:rPr>
          <w:rFonts w:ascii="Times New Roman" w:hAnsi="Times New Roman" w:cs="Times New Roman"/>
          <w:sz w:val="20"/>
          <w:szCs w:val="20"/>
          <w:lang w:eastAsia="zh-CN"/>
        </w:rPr>
        <w:t>.</w:t>
      </w:r>
    </w:p>
    <w:p w14:paraId="4B76D458" w14:textId="77777777" w:rsidR="00C1611D" w:rsidRPr="002E288B" w:rsidRDefault="00C1611D" w:rsidP="00C1611D">
      <w:pPr>
        <w:pStyle w:val="afc"/>
        <w:ind w:left="360"/>
        <w:rPr>
          <w:rFonts w:ascii="Times New Roman" w:hAnsi="Times New Roman" w:cs="Times New Roman"/>
          <w:sz w:val="20"/>
          <w:szCs w:val="20"/>
          <w:lang w:val="en-US" w:eastAsia="zh-CN"/>
        </w:rPr>
      </w:pPr>
    </w:p>
    <w:tbl>
      <w:tblPr>
        <w:tblStyle w:val="af5"/>
        <w:tblW w:w="9918" w:type="dxa"/>
        <w:tblLook w:val="04A0" w:firstRow="1" w:lastRow="0" w:firstColumn="1" w:lastColumn="0" w:noHBand="0" w:noVBand="1"/>
      </w:tblPr>
      <w:tblGrid>
        <w:gridCol w:w="1129"/>
        <w:gridCol w:w="1560"/>
        <w:gridCol w:w="7229"/>
      </w:tblGrid>
      <w:tr w:rsidR="00C1611D" w14:paraId="54443E86" w14:textId="77777777" w:rsidTr="00BB4B48">
        <w:tc>
          <w:tcPr>
            <w:tcW w:w="1129" w:type="dxa"/>
            <w:vAlign w:val="center"/>
          </w:tcPr>
          <w:p w14:paraId="28BD21AA" w14:textId="0C49B9BC" w:rsidR="00C1611D" w:rsidRDefault="00C1611D" w:rsidP="00522BBF">
            <w:pPr>
              <w:jc w:val="center"/>
              <w:rPr>
                <w:lang w:eastAsia="zh-CN"/>
              </w:rPr>
            </w:pPr>
            <w:r>
              <w:rPr>
                <w:lang w:eastAsia="zh-CN"/>
              </w:rPr>
              <w:t xml:space="preserve">Solution </w:t>
            </w:r>
            <w:r w:rsidR="00F65893">
              <w:rPr>
                <w:lang w:eastAsia="zh-CN"/>
              </w:rPr>
              <w:t>2</w:t>
            </w:r>
          </w:p>
        </w:tc>
        <w:tc>
          <w:tcPr>
            <w:tcW w:w="1560" w:type="dxa"/>
            <w:vAlign w:val="center"/>
          </w:tcPr>
          <w:p w14:paraId="7AC14D99" w14:textId="77777777" w:rsidR="00C1611D" w:rsidRDefault="00C1611D" w:rsidP="00522BBF">
            <w:pPr>
              <w:jc w:val="center"/>
              <w:rPr>
                <w:lang w:eastAsia="zh-CN"/>
              </w:rPr>
            </w:pPr>
            <w:r>
              <w:rPr>
                <w:lang w:eastAsia="zh-CN"/>
              </w:rPr>
              <w:t>Feasibility</w:t>
            </w:r>
          </w:p>
        </w:tc>
        <w:tc>
          <w:tcPr>
            <w:tcW w:w="7229" w:type="dxa"/>
            <w:vAlign w:val="center"/>
          </w:tcPr>
          <w:p w14:paraId="64CAD46D" w14:textId="77777777" w:rsidR="00C1611D" w:rsidRDefault="00C1611D" w:rsidP="00522BBF">
            <w:pPr>
              <w:jc w:val="center"/>
              <w:rPr>
                <w:lang w:val="en-US" w:eastAsia="zh-CN"/>
              </w:rPr>
            </w:pPr>
            <w:r>
              <w:rPr>
                <w:lang w:val="en-US" w:eastAsia="zh-CN"/>
              </w:rPr>
              <w:t>SA2</w:t>
            </w:r>
            <w:r>
              <w:rPr>
                <w:rFonts w:hint="eastAsia"/>
                <w:lang w:val="en-US" w:eastAsia="zh-CN"/>
              </w:rPr>
              <w:t xml:space="preserve"> impacts</w:t>
            </w:r>
          </w:p>
        </w:tc>
      </w:tr>
      <w:tr w:rsidR="00C1611D" w14:paraId="57B0DFBF" w14:textId="77777777" w:rsidTr="00BB4B48">
        <w:tc>
          <w:tcPr>
            <w:tcW w:w="1129" w:type="dxa"/>
            <w:vAlign w:val="center"/>
          </w:tcPr>
          <w:p w14:paraId="591F8E38" w14:textId="77777777" w:rsidR="00C1611D" w:rsidRDefault="00C1611D" w:rsidP="00522BBF">
            <w:pPr>
              <w:jc w:val="center"/>
              <w:rPr>
                <w:lang w:eastAsia="zh-CN"/>
              </w:rPr>
            </w:pPr>
            <w:r>
              <w:rPr>
                <w:lang w:eastAsia="zh-CN"/>
              </w:rPr>
              <w:t>General</w:t>
            </w:r>
          </w:p>
        </w:tc>
        <w:tc>
          <w:tcPr>
            <w:tcW w:w="1560" w:type="dxa"/>
            <w:vAlign w:val="center"/>
          </w:tcPr>
          <w:p w14:paraId="2A9FD7A2" w14:textId="2438E35B" w:rsidR="00C1611D" w:rsidRDefault="00C1611D" w:rsidP="00522BBF">
            <w:pPr>
              <w:jc w:val="center"/>
              <w:rPr>
                <w:lang w:val="en-US" w:eastAsia="zh-CN"/>
              </w:rPr>
            </w:pPr>
            <w:r>
              <w:rPr>
                <w:lang w:eastAsia="zh-CN"/>
              </w:rPr>
              <w:t>Yes</w:t>
            </w:r>
            <w:r w:rsidR="00F03D1C">
              <w:rPr>
                <w:lang w:eastAsia="zh-CN"/>
              </w:rPr>
              <w:t xml:space="preserve"> with some pros &amp; cons</w:t>
            </w:r>
            <w:r>
              <w:rPr>
                <w:lang w:val="en-US" w:eastAsia="zh-CN"/>
              </w:rPr>
              <w:t>.</w:t>
            </w:r>
          </w:p>
        </w:tc>
        <w:tc>
          <w:tcPr>
            <w:tcW w:w="7229" w:type="dxa"/>
            <w:vAlign w:val="center"/>
          </w:tcPr>
          <w:p w14:paraId="7B63CD10" w14:textId="5F7F9EAE" w:rsidR="009872B1" w:rsidRPr="00890779" w:rsidRDefault="00A97477" w:rsidP="0073479A">
            <w:pPr>
              <w:rPr>
                <w:lang w:val="en-US" w:eastAsia="zh-CN"/>
              </w:rPr>
            </w:pPr>
            <w:r>
              <w:rPr>
                <w:lang w:val="en-US" w:eastAsia="zh-CN"/>
              </w:rPr>
              <w:t xml:space="preserve">Impacting AMF and LMF: </w:t>
            </w:r>
            <w:r w:rsidR="00F03D1C" w:rsidRPr="00890779">
              <w:rPr>
                <w:lang w:val="en-US" w:eastAsia="zh-CN"/>
              </w:rPr>
              <w:t xml:space="preserve">AMF enhancement </w:t>
            </w:r>
            <w:r w:rsidR="009872B1" w:rsidRPr="00890779">
              <w:rPr>
                <w:lang w:val="en-US" w:eastAsia="zh-CN"/>
              </w:rPr>
              <w:t>to UE determination and Positioning Information combination</w:t>
            </w:r>
            <w:r w:rsidR="00EA3616">
              <w:rPr>
                <w:lang w:val="en-US" w:eastAsia="zh-CN"/>
              </w:rPr>
              <w:t>, and LMF enhancement to collect</w:t>
            </w:r>
            <w:r w:rsidR="00EA3616" w:rsidRPr="00890779">
              <w:rPr>
                <w:rFonts w:eastAsiaTheme="minorEastAsia"/>
                <w:lang w:val="en-US" w:eastAsia="zh-CN"/>
              </w:rPr>
              <w:t xml:space="preserve"> the new positioning information</w:t>
            </w:r>
            <w:r w:rsidR="00EA3616">
              <w:rPr>
                <w:rFonts w:eastAsiaTheme="minorEastAsia"/>
                <w:lang w:val="en-US" w:eastAsia="zh-CN"/>
              </w:rPr>
              <w:t>.</w:t>
            </w:r>
          </w:p>
          <w:p w14:paraId="3C4B6712" w14:textId="6B2FF664" w:rsidR="003F0A98" w:rsidRPr="00890779" w:rsidRDefault="003F0A98" w:rsidP="0073479A">
            <w:pPr>
              <w:rPr>
                <w:lang w:val="en-US" w:eastAsia="zh-CN"/>
              </w:rPr>
            </w:pPr>
            <w:r w:rsidRPr="00890779">
              <w:rPr>
                <w:lang w:val="en-US" w:eastAsia="zh-CN"/>
              </w:rPr>
              <w:t>Pros:</w:t>
            </w:r>
          </w:p>
          <w:p w14:paraId="2A0C3BBD" w14:textId="10F93960" w:rsidR="006F2894" w:rsidRPr="00890779" w:rsidRDefault="006F2894" w:rsidP="0073479A">
            <w:pPr>
              <w:pStyle w:val="afc"/>
              <w:numPr>
                <w:ilvl w:val="0"/>
                <w:numId w:val="27"/>
              </w:numPr>
              <w:rPr>
                <w:rFonts w:ascii="Times New Roman" w:hAnsi="Times New Roman" w:cs="Times New Roman"/>
                <w:sz w:val="20"/>
                <w:szCs w:val="20"/>
                <w:lang w:val="en-US" w:eastAsia="zh-CN"/>
              </w:rPr>
            </w:pPr>
            <w:r w:rsidRPr="00890779">
              <w:rPr>
                <w:rFonts w:ascii="Times New Roman" w:eastAsiaTheme="minorEastAsia" w:hAnsi="Times New Roman" w:cs="Times New Roman"/>
                <w:sz w:val="20"/>
                <w:szCs w:val="20"/>
                <w:lang w:val="en-US" w:eastAsia="zh-CN"/>
              </w:rPr>
              <w:t>part of UE positioning interaction between AMF and LMF can be reused</w:t>
            </w:r>
            <w:r w:rsidR="00890779">
              <w:rPr>
                <w:rFonts w:ascii="Times New Roman" w:eastAsiaTheme="minorEastAsia" w:hAnsi="Times New Roman" w:cs="Times New Roman"/>
                <w:sz w:val="20"/>
                <w:szCs w:val="20"/>
                <w:lang w:val="en-US" w:eastAsia="zh-CN"/>
              </w:rPr>
              <w:t>, but</w:t>
            </w:r>
            <w:r w:rsidRPr="00890779">
              <w:rPr>
                <w:rFonts w:ascii="Times New Roman" w:eastAsiaTheme="minorEastAsia" w:hAnsi="Times New Roman" w:cs="Times New Roman"/>
                <w:sz w:val="20"/>
                <w:szCs w:val="20"/>
                <w:lang w:val="en-US" w:eastAsia="zh-CN"/>
              </w:rPr>
              <w:t xml:space="preserve"> enhancement </w:t>
            </w:r>
            <w:r w:rsidR="00890779">
              <w:rPr>
                <w:rFonts w:ascii="Times New Roman" w:eastAsiaTheme="minorEastAsia" w:hAnsi="Times New Roman" w:cs="Times New Roman"/>
                <w:sz w:val="20"/>
                <w:szCs w:val="20"/>
                <w:lang w:val="en-US" w:eastAsia="zh-CN"/>
              </w:rPr>
              <w:t xml:space="preserve">still needed </w:t>
            </w:r>
            <w:r w:rsidRPr="00890779">
              <w:rPr>
                <w:rFonts w:ascii="Times New Roman" w:eastAsiaTheme="minorEastAsia" w:hAnsi="Times New Roman" w:cs="Times New Roman"/>
                <w:sz w:val="20"/>
                <w:szCs w:val="20"/>
                <w:lang w:val="en-US" w:eastAsia="zh-CN"/>
              </w:rPr>
              <w:t>to request the new positioning information</w:t>
            </w:r>
          </w:p>
          <w:p w14:paraId="720CAFF6" w14:textId="77777777" w:rsidR="00890779" w:rsidRPr="00890779" w:rsidRDefault="00890779" w:rsidP="0073479A">
            <w:pPr>
              <w:rPr>
                <w:lang w:val="en-US" w:eastAsia="zh-CN"/>
              </w:rPr>
            </w:pPr>
          </w:p>
          <w:p w14:paraId="0E004B1F" w14:textId="580C7C62" w:rsidR="00890779" w:rsidRPr="00890779" w:rsidRDefault="009872B1" w:rsidP="0073479A">
            <w:pPr>
              <w:rPr>
                <w:lang w:val="en-US" w:eastAsia="zh-CN"/>
              </w:rPr>
            </w:pPr>
            <w:r w:rsidRPr="00890779">
              <w:rPr>
                <w:lang w:val="en-US" w:eastAsia="zh-CN"/>
              </w:rPr>
              <w:t>Cons:</w:t>
            </w:r>
          </w:p>
          <w:p w14:paraId="0B12C1CB" w14:textId="2C6257A7" w:rsidR="00C1611D" w:rsidRPr="003F62F0" w:rsidRDefault="003F62F0" w:rsidP="0073479A">
            <w:pPr>
              <w:pStyle w:val="afc"/>
              <w:numPr>
                <w:ilvl w:val="0"/>
                <w:numId w:val="27"/>
              </w:numPr>
              <w:rPr>
                <w:lang w:val="en-US" w:eastAsia="zh-CN"/>
              </w:rPr>
            </w:pPr>
            <w:r>
              <w:rPr>
                <w:rFonts w:ascii="Times New Roman" w:hAnsi="Times New Roman" w:cs="Times New Roman"/>
                <w:sz w:val="20"/>
                <w:szCs w:val="20"/>
              </w:rPr>
              <w:t xml:space="preserve">AMF </w:t>
            </w:r>
            <w:r w:rsidR="00233226">
              <w:rPr>
                <w:rFonts w:ascii="Times New Roman" w:hAnsi="Times New Roman" w:cs="Times New Roman"/>
                <w:sz w:val="20"/>
                <w:szCs w:val="20"/>
              </w:rPr>
              <w:t xml:space="preserve">functionality </w:t>
            </w:r>
            <w:r>
              <w:rPr>
                <w:rFonts w:ascii="Times New Roman" w:hAnsi="Times New Roman" w:cs="Times New Roman"/>
                <w:sz w:val="20"/>
                <w:szCs w:val="20"/>
              </w:rPr>
              <w:t>extension to support</w:t>
            </w:r>
            <w:r w:rsidR="009872B1" w:rsidRPr="00890779">
              <w:rPr>
                <w:rFonts w:ascii="Times New Roman" w:hAnsi="Times New Roman" w:cs="Times New Roman"/>
                <w:sz w:val="20"/>
                <w:szCs w:val="20"/>
              </w:rPr>
              <w:t xml:space="preserve"> determin</w:t>
            </w:r>
            <w:r>
              <w:rPr>
                <w:rFonts w:ascii="Times New Roman" w:hAnsi="Times New Roman" w:cs="Times New Roman"/>
                <w:sz w:val="20"/>
                <w:szCs w:val="20"/>
              </w:rPr>
              <w:t>ation</w:t>
            </w:r>
            <w:r w:rsidR="009872B1" w:rsidRPr="00890779">
              <w:rPr>
                <w:rFonts w:ascii="Times New Roman" w:hAnsi="Times New Roman" w:cs="Times New Roman"/>
                <w:sz w:val="20"/>
                <w:szCs w:val="20"/>
              </w:rPr>
              <w:t xml:space="preserve"> the involved UEs with user consent check with UDM</w:t>
            </w:r>
            <w:r w:rsidR="00233226">
              <w:rPr>
                <w:rFonts w:ascii="Times New Roman" w:hAnsi="Times New Roman" w:cs="Times New Roman"/>
                <w:sz w:val="20"/>
                <w:szCs w:val="20"/>
              </w:rPr>
              <w:t>, however similar functionality is already defined in LMF</w:t>
            </w:r>
          </w:p>
          <w:p w14:paraId="56E09698" w14:textId="317609E4" w:rsidR="003F62F0" w:rsidRPr="00273660" w:rsidRDefault="00233226" w:rsidP="0073479A">
            <w:pPr>
              <w:pStyle w:val="afc"/>
              <w:numPr>
                <w:ilvl w:val="0"/>
                <w:numId w:val="27"/>
              </w:numPr>
              <w:rPr>
                <w:lang w:val="en-US" w:eastAsia="zh-CN"/>
              </w:rPr>
            </w:pPr>
            <w:r>
              <w:rPr>
                <w:rFonts w:ascii="Times New Roman" w:hAnsi="Times New Roman" w:cs="Times New Roman"/>
                <w:sz w:val="20"/>
                <w:szCs w:val="20"/>
              </w:rPr>
              <w:t>AMF f</w:t>
            </w:r>
            <w:r w:rsidRPr="00D571BC">
              <w:rPr>
                <w:rFonts w:ascii="Times New Roman" w:hAnsi="Times New Roman" w:cs="Times New Roman"/>
                <w:sz w:val="20"/>
                <w:szCs w:val="20"/>
              </w:rPr>
              <w:t xml:space="preserve">unctionality extension to location-related handling to combine </w:t>
            </w:r>
            <w:r w:rsidR="00D571BC" w:rsidRPr="00D571BC">
              <w:rPr>
                <w:rFonts w:ascii="Times New Roman" w:eastAsia="Times New Roman" w:hAnsi="Times New Roman" w:cs="Times New Roman"/>
                <w:sz w:val="20"/>
                <w:szCs w:val="20"/>
              </w:rPr>
              <w:t>the related data for the UEs</w:t>
            </w:r>
            <w:r w:rsidR="00512160">
              <w:rPr>
                <w:rFonts w:ascii="Times New Roman" w:eastAsia="Times New Roman" w:hAnsi="Times New Roman" w:cs="Times New Roman"/>
                <w:sz w:val="20"/>
                <w:szCs w:val="20"/>
              </w:rPr>
              <w:t>, and positioning information collection failure handling.</w:t>
            </w:r>
          </w:p>
          <w:p w14:paraId="3005D39B" w14:textId="77777777" w:rsidR="00273660" w:rsidRDefault="00273660" w:rsidP="0073479A">
            <w:pPr>
              <w:pStyle w:val="afc"/>
              <w:ind w:left="360"/>
              <w:rPr>
                <w:rFonts w:ascii="Times New Roman" w:hAnsi="Times New Roman" w:cs="Times New Roman"/>
                <w:sz w:val="20"/>
                <w:szCs w:val="20"/>
              </w:rPr>
            </w:pPr>
          </w:p>
          <w:p w14:paraId="61AA8300" w14:textId="77777777" w:rsidR="00273660" w:rsidRDefault="00273660" w:rsidP="0073479A">
            <w:pPr>
              <w:rPr>
                <w:lang w:val="en-US" w:eastAsia="zh-CN"/>
              </w:rPr>
            </w:pPr>
            <w:r>
              <w:rPr>
                <w:rFonts w:hint="eastAsia"/>
                <w:lang w:val="en-US" w:eastAsia="zh-CN"/>
              </w:rPr>
              <w:t>Q</w:t>
            </w:r>
            <w:r>
              <w:rPr>
                <w:lang w:val="en-US" w:eastAsia="zh-CN"/>
              </w:rPr>
              <w:t>uestions for clarification:</w:t>
            </w:r>
          </w:p>
          <w:p w14:paraId="51201ACC" w14:textId="20E03A49" w:rsidR="00273660" w:rsidRPr="00B30050" w:rsidRDefault="00273660" w:rsidP="0073479A">
            <w:pPr>
              <w:pStyle w:val="afc"/>
              <w:numPr>
                <w:ilvl w:val="0"/>
                <w:numId w:val="27"/>
              </w:numPr>
              <w:rPr>
                <w:rFonts w:ascii="Times New Roman" w:hAnsi="Times New Roman" w:cs="Times New Roman"/>
                <w:sz w:val="20"/>
                <w:szCs w:val="20"/>
                <w:lang w:val="en-US" w:eastAsia="zh-CN"/>
              </w:rPr>
            </w:pPr>
            <w:r w:rsidRPr="00B30050">
              <w:rPr>
                <w:rFonts w:ascii="Times New Roman" w:eastAsiaTheme="minorEastAsia" w:hAnsi="Times New Roman" w:cs="Times New Roman"/>
                <w:sz w:val="20"/>
                <w:szCs w:val="20"/>
                <w:lang w:val="en-US" w:eastAsia="zh-CN"/>
              </w:rPr>
              <w:t xml:space="preserve">Whether the </w:t>
            </w:r>
            <w:r w:rsidR="00B30050">
              <w:rPr>
                <w:rFonts w:ascii="Times New Roman" w:eastAsiaTheme="minorEastAsia" w:hAnsi="Times New Roman" w:cs="Times New Roman"/>
                <w:sz w:val="20"/>
                <w:szCs w:val="20"/>
                <w:lang w:val="en-US" w:eastAsia="zh-CN"/>
              </w:rPr>
              <w:t xml:space="preserve">corresponding </w:t>
            </w:r>
            <w:r w:rsidRPr="00B30050">
              <w:rPr>
                <w:rFonts w:ascii="Times New Roman" w:eastAsiaTheme="minorEastAsia" w:hAnsi="Times New Roman" w:cs="Times New Roman"/>
                <w:sz w:val="20"/>
                <w:szCs w:val="20"/>
                <w:lang w:val="en-US" w:eastAsia="zh-CN"/>
              </w:rPr>
              <w:t>part A</w:t>
            </w:r>
            <w:r w:rsidR="00996448">
              <w:rPr>
                <w:rFonts w:ascii="Times New Roman" w:eastAsiaTheme="minorEastAsia" w:hAnsi="Times New Roman" w:cs="Times New Roman"/>
                <w:sz w:val="20"/>
                <w:szCs w:val="20"/>
                <w:lang w:val="en-US" w:eastAsia="zh-CN"/>
              </w:rPr>
              <w:t xml:space="preserve"> </w:t>
            </w:r>
            <w:r w:rsidRPr="00B30050">
              <w:rPr>
                <w:rFonts w:ascii="Times New Roman" w:eastAsiaTheme="minorEastAsia" w:hAnsi="Times New Roman" w:cs="Times New Roman"/>
                <w:sz w:val="20"/>
                <w:szCs w:val="20"/>
                <w:lang w:val="en-US" w:eastAsia="zh-CN"/>
              </w:rPr>
              <w:t>(measurement data)</w:t>
            </w:r>
            <w:r w:rsidR="00B30050" w:rsidRPr="00B30050">
              <w:rPr>
                <w:rFonts w:ascii="Times New Roman" w:eastAsiaTheme="minorEastAsia" w:hAnsi="Times New Roman" w:cs="Times New Roman"/>
                <w:sz w:val="20"/>
                <w:szCs w:val="20"/>
                <w:lang w:val="en-US" w:eastAsia="zh-CN"/>
              </w:rPr>
              <w:t xml:space="preserve"> collection is triggered by LMF in the same procedure</w:t>
            </w:r>
          </w:p>
        </w:tc>
      </w:tr>
      <w:tr w:rsidR="00C1611D" w14:paraId="7FFA77F0" w14:textId="77777777" w:rsidTr="00BB4B48">
        <w:tc>
          <w:tcPr>
            <w:tcW w:w="1129" w:type="dxa"/>
            <w:vAlign w:val="center"/>
          </w:tcPr>
          <w:p w14:paraId="378481D9" w14:textId="77777777" w:rsidR="00C1611D" w:rsidRDefault="00C1611D" w:rsidP="00522BBF">
            <w:pPr>
              <w:jc w:val="center"/>
              <w:rPr>
                <w:lang w:eastAsia="zh-CN"/>
              </w:rPr>
            </w:pPr>
            <w:r>
              <w:rPr>
                <w:lang w:eastAsia="zh-CN"/>
              </w:rPr>
              <w:t>Step 1</w:t>
            </w:r>
          </w:p>
        </w:tc>
        <w:tc>
          <w:tcPr>
            <w:tcW w:w="1560" w:type="dxa"/>
            <w:vAlign w:val="center"/>
          </w:tcPr>
          <w:p w14:paraId="7176250A" w14:textId="77777777" w:rsidR="00C1611D" w:rsidRDefault="00C1611D" w:rsidP="00522BBF">
            <w:pPr>
              <w:jc w:val="center"/>
              <w:rPr>
                <w:lang w:val="en-US" w:eastAsia="zh-CN"/>
              </w:rPr>
            </w:pPr>
            <w:r>
              <w:rPr>
                <w:lang w:val="en-US" w:eastAsia="zh-CN"/>
              </w:rPr>
              <w:t>Yes</w:t>
            </w:r>
            <w:r w:rsidRPr="002E288B">
              <w:rPr>
                <w:lang w:val="en-US" w:eastAsia="zh-CN"/>
              </w:rPr>
              <w:t>.</w:t>
            </w:r>
          </w:p>
        </w:tc>
        <w:tc>
          <w:tcPr>
            <w:tcW w:w="7229" w:type="dxa"/>
            <w:vAlign w:val="center"/>
          </w:tcPr>
          <w:p w14:paraId="5C77EE36" w14:textId="74A2798E" w:rsidR="00C1611D" w:rsidRDefault="00C1611D" w:rsidP="0073479A">
            <w:pPr>
              <w:rPr>
                <w:lang w:val="en-US" w:eastAsia="zh-CN"/>
              </w:rPr>
            </w:pPr>
            <w:r>
              <w:rPr>
                <w:lang w:val="en-US" w:eastAsia="zh-CN"/>
              </w:rPr>
              <w:t xml:space="preserve">No, </w:t>
            </w:r>
            <w:r w:rsidR="0073479A">
              <w:rPr>
                <w:lang w:val="en-US" w:eastAsia="zh-CN"/>
              </w:rPr>
              <w:t xml:space="preserve">SA2 </w:t>
            </w:r>
            <w:r w:rsidR="00BA4146">
              <w:rPr>
                <w:lang w:val="en-US" w:eastAsia="zh-CN"/>
              </w:rPr>
              <w:t>not involved, RAN3 scope</w:t>
            </w:r>
          </w:p>
        </w:tc>
      </w:tr>
      <w:tr w:rsidR="00C1611D" w14:paraId="0B48C155" w14:textId="77777777" w:rsidTr="00BB4B48">
        <w:tc>
          <w:tcPr>
            <w:tcW w:w="1129" w:type="dxa"/>
            <w:vAlign w:val="center"/>
          </w:tcPr>
          <w:p w14:paraId="46D828B9" w14:textId="4E9749CF" w:rsidR="00C1611D" w:rsidRDefault="00C1611D" w:rsidP="00522BBF">
            <w:pPr>
              <w:jc w:val="center"/>
              <w:rPr>
                <w:lang w:eastAsia="zh-CN"/>
              </w:rPr>
            </w:pPr>
            <w:r>
              <w:rPr>
                <w:lang w:eastAsia="zh-CN"/>
              </w:rPr>
              <w:t>Step 2</w:t>
            </w:r>
            <w:r w:rsidR="00AF03CB">
              <w:rPr>
                <w:lang w:eastAsia="zh-CN"/>
              </w:rPr>
              <w:t>-3</w:t>
            </w:r>
          </w:p>
        </w:tc>
        <w:tc>
          <w:tcPr>
            <w:tcW w:w="1560" w:type="dxa"/>
            <w:vAlign w:val="center"/>
          </w:tcPr>
          <w:p w14:paraId="6D9F28D5" w14:textId="22E447A2" w:rsidR="00C1611D" w:rsidRDefault="00BA4146" w:rsidP="00522BBF">
            <w:pPr>
              <w:jc w:val="center"/>
              <w:rPr>
                <w:lang w:val="en-US" w:eastAsia="zh-CN"/>
              </w:rPr>
            </w:pPr>
            <w:r>
              <w:rPr>
                <w:lang w:val="en-US" w:eastAsia="zh-CN"/>
              </w:rPr>
              <w:t>Yes</w:t>
            </w:r>
            <w:r w:rsidR="00AF03CB">
              <w:rPr>
                <w:lang w:val="en-US" w:eastAsia="zh-CN"/>
              </w:rPr>
              <w:t xml:space="preserve"> </w:t>
            </w:r>
            <w:r w:rsidR="00AF03CB">
              <w:rPr>
                <w:lang w:eastAsia="zh-CN"/>
              </w:rPr>
              <w:t>with some pros &amp; cons</w:t>
            </w:r>
            <w:r w:rsidRPr="002E288B">
              <w:rPr>
                <w:lang w:val="en-US" w:eastAsia="zh-CN"/>
              </w:rPr>
              <w:t>.</w:t>
            </w:r>
          </w:p>
        </w:tc>
        <w:tc>
          <w:tcPr>
            <w:tcW w:w="7229" w:type="dxa"/>
            <w:vAlign w:val="center"/>
          </w:tcPr>
          <w:p w14:paraId="34E5112F" w14:textId="0F2CF2DC" w:rsidR="00980487" w:rsidRPr="00890779" w:rsidRDefault="00A97477" w:rsidP="0073479A">
            <w:pPr>
              <w:rPr>
                <w:lang w:val="en-US" w:eastAsia="zh-CN"/>
              </w:rPr>
            </w:pPr>
            <w:r>
              <w:rPr>
                <w:lang w:val="en-US" w:eastAsia="zh-CN"/>
              </w:rPr>
              <w:t xml:space="preserve">Impacting AMF and LMF: </w:t>
            </w:r>
            <w:r w:rsidR="00980487" w:rsidRPr="00890779">
              <w:rPr>
                <w:lang w:val="en-US" w:eastAsia="zh-CN"/>
              </w:rPr>
              <w:t>AMF enhancement to UE determination and Positioning Information combination</w:t>
            </w:r>
            <w:r w:rsidR="00980487">
              <w:rPr>
                <w:lang w:val="en-US" w:eastAsia="zh-CN"/>
              </w:rPr>
              <w:t xml:space="preserve">, and LMF </w:t>
            </w:r>
            <w:r w:rsidR="00980487" w:rsidRPr="00DD7AC9">
              <w:rPr>
                <w:rFonts w:eastAsia="Times New Roman"/>
              </w:rPr>
              <w:t>Location</w:t>
            </w:r>
            <w:r w:rsidR="00980487">
              <w:rPr>
                <w:rFonts w:eastAsia="Times New Roman"/>
              </w:rPr>
              <w:t xml:space="preserve"> service </w:t>
            </w:r>
            <w:r w:rsidR="00980487">
              <w:rPr>
                <w:lang w:val="en-US" w:eastAsia="zh-CN"/>
              </w:rPr>
              <w:t xml:space="preserve">enhancement to </w:t>
            </w:r>
            <w:r w:rsidR="002060DF">
              <w:rPr>
                <w:lang w:val="en-US" w:eastAsia="zh-CN"/>
              </w:rPr>
              <w:t>support requesting</w:t>
            </w:r>
            <w:r w:rsidR="00980487" w:rsidRPr="00890779">
              <w:rPr>
                <w:rFonts w:eastAsiaTheme="minorEastAsia"/>
                <w:lang w:val="en-US" w:eastAsia="zh-CN"/>
              </w:rPr>
              <w:t xml:space="preserve"> the new positioning information</w:t>
            </w:r>
            <w:r w:rsidR="00980487">
              <w:rPr>
                <w:rFonts w:eastAsiaTheme="minorEastAsia"/>
                <w:lang w:val="en-US" w:eastAsia="zh-CN"/>
              </w:rPr>
              <w:t>.</w:t>
            </w:r>
          </w:p>
          <w:p w14:paraId="52D11AFB" w14:textId="77777777" w:rsidR="00980487" w:rsidRPr="00890779" w:rsidRDefault="00980487" w:rsidP="0073479A">
            <w:pPr>
              <w:rPr>
                <w:lang w:val="en-US" w:eastAsia="zh-CN"/>
              </w:rPr>
            </w:pPr>
            <w:r w:rsidRPr="00890779">
              <w:rPr>
                <w:lang w:val="en-US" w:eastAsia="zh-CN"/>
              </w:rPr>
              <w:t>Pros:</w:t>
            </w:r>
          </w:p>
          <w:p w14:paraId="3B04E008" w14:textId="77777777" w:rsidR="00980487" w:rsidRPr="00890779" w:rsidRDefault="00980487" w:rsidP="0073479A">
            <w:pPr>
              <w:pStyle w:val="afc"/>
              <w:numPr>
                <w:ilvl w:val="0"/>
                <w:numId w:val="27"/>
              </w:numPr>
              <w:rPr>
                <w:rFonts w:ascii="Times New Roman" w:hAnsi="Times New Roman" w:cs="Times New Roman"/>
                <w:sz w:val="20"/>
                <w:szCs w:val="20"/>
                <w:lang w:val="en-US" w:eastAsia="zh-CN"/>
              </w:rPr>
            </w:pPr>
            <w:r w:rsidRPr="00890779">
              <w:rPr>
                <w:rFonts w:ascii="Times New Roman" w:eastAsiaTheme="minorEastAsia" w:hAnsi="Times New Roman" w:cs="Times New Roman"/>
                <w:sz w:val="20"/>
                <w:szCs w:val="20"/>
                <w:lang w:val="en-US" w:eastAsia="zh-CN"/>
              </w:rPr>
              <w:lastRenderedPageBreak/>
              <w:t>part of UE positioning interaction between AMF and LMF can be reused</w:t>
            </w:r>
            <w:r>
              <w:rPr>
                <w:rFonts w:ascii="Times New Roman" w:eastAsiaTheme="minorEastAsia" w:hAnsi="Times New Roman" w:cs="Times New Roman"/>
                <w:sz w:val="20"/>
                <w:szCs w:val="20"/>
                <w:lang w:val="en-US" w:eastAsia="zh-CN"/>
              </w:rPr>
              <w:t>, but</w:t>
            </w:r>
            <w:r w:rsidRPr="00890779">
              <w:rPr>
                <w:rFonts w:ascii="Times New Roman" w:eastAsiaTheme="minorEastAsia" w:hAnsi="Times New Roman" w:cs="Times New Roman"/>
                <w:sz w:val="20"/>
                <w:szCs w:val="20"/>
                <w:lang w:val="en-US" w:eastAsia="zh-CN"/>
              </w:rPr>
              <w:t xml:space="preserve"> enhancement </w:t>
            </w:r>
            <w:r>
              <w:rPr>
                <w:rFonts w:ascii="Times New Roman" w:eastAsiaTheme="minorEastAsia" w:hAnsi="Times New Roman" w:cs="Times New Roman"/>
                <w:sz w:val="20"/>
                <w:szCs w:val="20"/>
                <w:lang w:val="en-US" w:eastAsia="zh-CN"/>
              </w:rPr>
              <w:t xml:space="preserve">still needed </w:t>
            </w:r>
            <w:r w:rsidRPr="00890779">
              <w:rPr>
                <w:rFonts w:ascii="Times New Roman" w:eastAsiaTheme="minorEastAsia" w:hAnsi="Times New Roman" w:cs="Times New Roman"/>
                <w:sz w:val="20"/>
                <w:szCs w:val="20"/>
                <w:lang w:val="en-US" w:eastAsia="zh-CN"/>
              </w:rPr>
              <w:t>to request the new positioning information</w:t>
            </w:r>
          </w:p>
          <w:p w14:paraId="45136C5F" w14:textId="77777777" w:rsidR="00980487" w:rsidRPr="00890779" w:rsidRDefault="00980487" w:rsidP="0073479A">
            <w:pPr>
              <w:rPr>
                <w:lang w:val="en-US" w:eastAsia="zh-CN"/>
              </w:rPr>
            </w:pPr>
          </w:p>
          <w:p w14:paraId="15314DB5" w14:textId="77777777" w:rsidR="00980487" w:rsidRPr="00890779" w:rsidRDefault="00980487" w:rsidP="0073479A">
            <w:pPr>
              <w:rPr>
                <w:lang w:val="en-US" w:eastAsia="zh-CN"/>
              </w:rPr>
            </w:pPr>
            <w:r w:rsidRPr="00890779">
              <w:rPr>
                <w:lang w:val="en-US" w:eastAsia="zh-CN"/>
              </w:rPr>
              <w:t>Cons:</w:t>
            </w:r>
          </w:p>
          <w:p w14:paraId="0DEE553D" w14:textId="3A43BE31" w:rsidR="00C1611D" w:rsidRPr="002060DF" w:rsidRDefault="00980487" w:rsidP="0073479A">
            <w:pPr>
              <w:pStyle w:val="afc"/>
              <w:numPr>
                <w:ilvl w:val="0"/>
                <w:numId w:val="27"/>
              </w:numPr>
              <w:rPr>
                <w:lang w:val="en-US" w:eastAsia="zh-CN"/>
              </w:rPr>
            </w:pPr>
            <w:r>
              <w:rPr>
                <w:rFonts w:ascii="Times New Roman" w:hAnsi="Times New Roman" w:cs="Times New Roman"/>
                <w:sz w:val="20"/>
                <w:szCs w:val="20"/>
              </w:rPr>
              <w:t>AMF functionality extension to support</w:t>
            </w:r>
            <w:r w:rsidRPr="00890779">
              <w:rPr>
                <w:rFonts w:ascii="Times New Roman" w:hAnsi="Times New Roman" w:cs="Times New Roman"/>
                <w:sz w:val="20"/>
                <w:szCs w:val="20"/>
              </w:rPr>
              <w:t xml:space="preserve"> determin</w:t>
            </w:r>
            <w:r>
              <w:rPr>
                <w:rFonts w:ascii="Times New Roman" w:hAnsi="Times New Roman" w:cs="Times New Roman"/>
                <w:sz w:val="20"/>
                <w:szCs w:val="20"/>
              </w:rPr>
              <w:t>ation</w:t>
            </w:r>
            <w:r w:rsidRPr="00890779">
              <w:rPr>
                <w:rFonts w:ascii="Times New Roman" w:hAnsi="Times New Roman" w:cs="Times New Roman"/>
                <w:sz w:val="20"/>
                <w:szCs w:val="20"/>
              </w:rPr>
              <w:t xml:space="preserve"> the involved UEs with user consent check with UDM</w:t>
            </w:r>
            <w:r>
              <w:rPr>
                <w:rFonts w:ascii="Times New Roman" w:hAnsi="Times New Roman" w:cs="Times New Roman"/>
                <w:sz w:val="20"/>
                <w:szCs w:val="20"/>
              </w:rPr>
              <w:t>, however similar functionality is already defined in LMF</w:t>
            </w:r>
          </w:p>
        </w:tc>
      </w:tr>
      <w:tr w:rsidR="00C1611D" w14:paraId="691EB544" w14:textId="77777777" w:rsidTr="00BB4B48">
        <w:tc>
          <w:tcPr>
            <w:tcW w:w="1129" w:type="dxa"/>
            <w:vAlign w:val="center"/>
          </w:tcPr>
          <w:p w14:paraId="012D87E4" w14:textId="6B8A3EE2" w:rsidR="00C1611D" w:rsidRDefault="00C1611D" w:rsidP="00522BBF">
            <w:pPr>
              <w:jc w:val="center"/>
              <w:rPr>
                <w:lang w:eastAsia="zh-CN"/>
              </w:rPr>
            </w:pPr>
            <w:r>
              <w:rPr>
                <w:lang w:eastAsia="zh-CN"/>
              </w:rPr>
              <w:lastRenderedPageBreak/>
              <w:t xml:space="preserve">Step </w:t>
            </w:r>
            <w:r w:rsidR="00A97477">
              <w:rPr>
                <w:lang w:eastAsia="zh-CN"/>
              </w:rPr>
              <w:t>4</w:t>
            </w:r>
          </w:p>
        </w:tc>
        <w:tc>
          <w:tcPr>
            <w:tcW w:w="1560" w:type="dxa"/>
            <w:vAlign w:val="center"/>
          </w:tcPr>
          <w:p w14:paraId="4AC2D72C" w14:textId="3EECF7E3" w:rsidR="00141A98" w:rsidRPr="00DE21D2" w:rsidRDefault="00C1611D" w:rsidP="00141A98">
            <w:pPr>
              <w:jc w:val="center"/>
              <w:rPr>
                <w:lang w:val="en-US" w:eastAsia="zh-CN"/>
              </w:rPr>
            </w:pPr>
            <w:r>
              <w:rPr>
                <w:lang w:val="en-US" w:eastAsia="zh-CN"/>
              </w:rPr>
              <w:t>Yes with LMF enhancement</w:t>
            </w:r>
          </w:p>
          <w:p w14:paraId="2FC5864F" w14:textId="63545DE9" w:rsidR="00C1611D" w:rsidRPr="00DE21D2" w:rsidRDefault="00C1611D" w:rsidP="00522BBF">
            <w:pPr>
              <w:jc w:val="center"/>
              <w:rPr>
                <w:lang w:val="en-US" w:eastAsia="zh-CN"/>
              </w:rPr>
            </w:pPr>
          </w:p>
        </w:tc>
        <w:tc>
          <w:tcPr>
            <w:tcW w:w="7229" w:type="dxa"/>
            <w:vAlign w:val="center"/>
          </w:tcPr>
          <w:p w14:paraId="47BE430A" w14:textId="396BB08F" w:rsidR="00C1611D" w:rsidRDefault="00C240ED" w:rsidP="0073479A">
            <w:pPr>
              <w:rPr>
                <w:lang w:val="en-US" w:eastAsia="zh-CN"/>
              </w:rPr>
            </w:pPr>
            <w:r>
              <w:rPr>
                <w:lang w:val="en-US" w:eastAsia="zh-CN"/>
              </w:rPr>
              <w:t>Impacting</w:t>
            </w:r>
            <w:r w:rsidR="00E67018">
              <w:rPr>
                <w:lang w:val="en-US" w:eastAsia="zh-CN"/>
              </w:rPr>
              <w:t xml:space="preserve"> LMF</w:t>
            </w:r>
            <w:r>
              <w:rPr>
                <w:lang w:val="en-US" w:eastAsia="zh-CN"/>
              </w:rPr>
              <w:t xml:space="preserve">: </w:t>
            </w:r>
            <w:r w:rsidR="00E67018">
              <w:rPr>
                <w:lang w:val="en-US" w:eastAsia="zh-CN"/>
              </w:rPr>
              <w:t>enhancement on LMF implementation to retrieve the new type of positioning information.</w:t>
            </w:r>
          </w:p>
        </w:tc>
      </w:tr>
      <w:tr w:rsidR="00C1611D" w14:paraId="1738E81A" w14:textId="77777777" w:rsidTr="00BB4B48">
        <w:tc>
          <w:tcPr>
            <w:tcW w:w="1129" w:type="dxa"/>
            <w:vAlign w:val="center"/>
          </w:tcPr>
          <w:p w14:paraId="5A1CDB5A" w14:textId="2AEB7920" w:rsidR="00C1611D" w:rsidRDefault="00C1611D" w:rsidP="00522BBF">
            <w:pPr>
              <w:jc w:val="center"/>
              <w:rPr>
                <w:lang w:eastAsia="zh-CN"/>
              </w:rPr>
            </w:pPr>
            <w:r>
              <w:rPr>
                <w:lang w:eastAsia="zh-CN"/>
              </w:rPr>
              <w:t xml:space="preserve">Step </w:t>
            </w:r>
            <w:r w:rsidR="00141A98">
              <w:rPr>
                <w:lang w:eastAsia="zh-CN"/>
              </w:rPr>
              <w:t>5</w:t>
            </w:r>
          </w:p>
        </w:tc>
        <w:tc>
          <w:tcPr>
            <w:tcW w:w="1560" w:type="dxa"/>
            <w:vAlign w:val="center"/>
          </w:tcPr>
          <w:p w14:paraId="2017E9E2" w14:textId="54FEF06B" w:rsidR="00C1611D" w:rsidRDefault="00C1611D" w:rsidP="00522BBF">
            <w:pPr>
              <w:jc w:val="center"/>
              <w:rPr>
                <w:lang w:val="en-US" w:eastAsia="zh-CN"/>
              </w:rPr>
            </w:pPr>
            <w:r>
              <w:rPr>
                <w:lang w:val="en-US" w:eastAsia="zh-CN"/>
              </w:rPr>
              <w:t>Yes with LMF enhancement</w:t>
            </w:r>
            <w:r w:rsidRPr="002E288B">
              <w:rPr>
                <w:lang w:val="en-US" w:eastAsia="zh-CN"/>
              </w:rPr>
              <w:t>.</w:t>
            </w:r>
          </w:p>
        </w:tc>
        <w:tc>
          <w:tcPr>
            <w:tcW w:w="7229" w:type="dxa"/>
            <w:vAlign w:val="center"/>
          </w:tcPr>
          <w:p w14:paraId="507442F1" w14:textId="17315BB6" w:rsidR="00C1611D" w:rsidRDefault="00E2194A" w:rsidP="0073479A">
            <w:pPr>
              <w:rPr>
                <w:lang w:val="en-US" w:eastAsia="zh-CN"/>
              </w:rPr>
            </w:pPr>
            <w:r>
              <w:rPr>
                <w:lang w:val="en-US" w:eastAsia="zh-CN"/>
              </w:rPr>
              <w:t xml:space="preserve">Impacting LMF: </w:t>
            </w:r>
            <w:r w:rsidR="001F095C">
              <w:rPr>
                <w:lang w:val="en-US" w:eastAsia="zh-CN"/>
              </w:rPr>
              <w:t xml:space="preserve">LMF </w:t>
            </w:r>
            <w:r w:rsidR="001F095C" w:rsidRPr="00046AA4">
              <w:rPr>
                <w:rFonts w:eastAsia="Times New Roman"/>
              </w:rPr>
              <w:t>Location</w:t>
            </w:r>
            <w:r w:rsidR="001F095C">
              <w:rPr>
                <w:rFonts w:eastAsia="Times New Roman"/>
              </w:rPr>
              <w:t xml:space="preserve"> service </w:t>
            </w:r>
            <w:r w:rsidR="001F095C">
              <w:rPr>
                <w:lang w:val="en-US" w:eastAsia="zh-CN"/>
              </w:rPr>
              <w:t xml:space="preserve">enhancement to send </w:t>
            </w:r>
            <w:r w:rsidR="001F095C" w:rsidRPr="007C3B4D">
              <w:rPr>
                <w:lang w:val="en-US" w:eastAsia="zh-CN"/>
              </w:rPr>
              <w:t>the</w:t>
            </w:r>
            <w:r w:rsidR="001F095C">
              <w:rPr>
                <w:lang w:val="en-US" w:eastAsia="zh-CN"/>
              </w:rPr>
              <w:t xml:space="preserve"> </w:t>
            </w:r>
            <w:r w:rsidR="001F095C" w:rsidRPr="007C3B4D">
              <w:rPr>
                <w:lang w:val="en-US" w:eastAsia="zh-CN"/>
              </w:rPr>
              <w:t>Part B label</w:t>
            </w:r>
            <w:r w:rsidR="001F095C">
              <w:rPr>
                <w:lang w:val="en-US" w:eastAsia="zh-CN"/>
              </w:rPr>
              <w:t xml:space="preserve"> and related correlation information to </w:t>
            </w:r>
            <w:r>
              <w:rPr>
                <w:lang w:val="en-US" w:eastAsia="zh-CN"/>
              </w:rPr>
              <w:t>AMF</w:t>
            </w:r>
            <w:r w:rsidR="001F095C">
              <w:rPr>
                <w:lang w:val="en-US" w:eastAsia="zh-CN"/>
              </w:rPr>
              <w:t xml:space="preserve"> </w:t>
            </w:r>
          </w:p>
        </w:tc>
      </w:tr>
      <w:tr w:rsidR="00141A98" w14:paraId="52B957E8" w14:textId="77777777" w:rsidTr="00BB4B48">
        <w:tc>
          <w:tcPr>
            <w:tcW w:w="1129" w:type="dxa"/>
            <w:vAlign w:val="center"/>
          </w:tcPr>
          <w:p w14:paraId="6C947903" w14:textId="7DBBC1B9" w:rsidR="00141A98" w:rsidRDefault="00141A98" w:rsidP="00141A98">
            <w:pPr>
              <w:jc w:val="center"/>
              <w:rPr>
                <w:lang w:eastAsia="zh-CN"/>
              </w:rPr>
            </w:pPr>
            <w:r>
              <w:rPr>
                <w:lang w:eastAsia="zh-CN"/>
              </w:rPr>
              <w:t>Step 6</w:t>
            </w:r>
          </w:p>
        </w:tc>
        <w:tc>
          <w:tcPr>
            <w:tcW w:w="1560" w:type="dxa"/>
            <w:vAlign w:val="center"/>
          </w:tcPr>
          <w:p w14:paraId="16F34A8C" w14:textId="32F24E70" w:rsidR="00141A98" w:rsidRDefault="00141A98" w:rsidP="00141A98">
            <w:pPr>
              <w:jc w:val="center"/>
              <w:rPr>
                <w:lang w:val="en-US" w:eastAsia="zh-CN"/>
              </w:rPr>
            </w:pPr>
            <w:r>
              <w:rPr>
                <w:lang w:val="en-US" w:eastAsia="zh-CN"/>
              </w:rPr>
              <w:t xml:space="preserve">Yes with </w:t>
            </w:r>
            <w:r w:rsidR="00F11B2D">
              <w:rPr>
                <w:lang w:val="en-US" w:eastAsia="zh-CN"/>
              </w:rPr>
              <w:t>AMF</w:t>
            </w:r>
            <w:r>
              <w:rPr>
                <w:lang w:val="en-US" w:eastAsia="zh-CN"/>
              </w:rPr>
              <w:t xml:space="preserve"> enhancement</w:t>
            </w:r>
            <w:r w:rsidR="0073479A">
              <w:rPr>
                <w:lang w:val="en-US" w:eastAsia="zh-CN"/>
              </w:rPr>
              <w:t xml:space="preserve"> and some cons</w:t>
            </w:r>
            <w:r w:rsidRPr="002E288B">
              <w:rPr>
                <w:lang w:val="en-US" w:eastAsia="zh-CN"/>
              </w:rPr>
              <w:t>.</w:t>
            </w:r>
          </w:p>
        </w:tc>
        <w:tc>
          <w:tcPr>
            <w:tcW w:w="7229" w:type="dxa"/>
            <w:vAlign w:val="center"/>
          </w:tcPr>
          <w:p w14:paraId="57E19994" w14:textId="5B140901" w:rsidR="00512160" w:rsidRDefault="00F11B2D" w:rsidP="0073479A">
            <w:pPr>
              <w:rPr>
                <w:rFonts w:eastAsia="Times New Roman"/>
              </w:rPr>
            </w:pPr>
            <w:r>
              <w:rPr>
                <w:lang w:val="en-US" w:eastAsia="zh-CN"/>
              </w:rPr>
              <w:t xml:space="preserve">Impacting AMF: </w:t>
            </w:r>
            <w:r w:rsidR="00512160">
              <w:t>AMF f</w:t>
            </w:r>
            <w:r w:rsidR="00512160" w:rsidRPr="00D571BC">
              <w:t xml:space="preserve">unctionality extension to location-related handling to combine </w:t>
            </w:r>
            <w:r w:rsidR="00512160" w:rsidRPr="00D571BC">
              <w:rPr>
                <w:rFonts w:eastAsia="Times New Roman"/>
              </w:rPr>
              <w:t>the related data for the UEs</w:t>
            </w:r>
            <w:r w:rsidR="00512160">
              <w:rPr>
                <w:rFonts w:eastAsia="Times New Roman"/>
              </w:rPr>
              <w:t>, and</w:t>
            </w:r>
            <w:r w:rsidR="00B30208">
              <w:rPr>
                <w:rFonts w:eastAsia="Times New Roman"/>
              </w:rPr>
              <w:t xml:space="preserve"> to</w:t>
            </w:r>
            <w:r w:rsidR="00512160">
              <w:rPr>
                <w:rFonts w:eastAsia="Times New Roman"/>
              </w:rPr>
              <w:t xml:space="preserve"> </w:t>
            </w:r>
            <w:r w:rsidR="00B30208">
              <w:rPr>
                <w:rFonts w:eastAsia="Times New Roman"/>
              </w:rPr>
              <w:t xml:space="preserve">support </w:t>
            </w:r>
            <w:r w:rsidR="00512160">
              <w:rPr>
                <w:rFonts w:eastAsia="Times New Roman"/>
              </w:rPr>
              <w:t>positioning information collection failure handling.</w:t>
            </w:r>
          </w:p>
          <w:p w14:paraId="0E7FAA6A" w14:textId="104B9BE8" w:rsidR="00512160" w:rsidRPr="00512160" w:rsidRDefault="00512160" w:rsidP="0073479A">
            <w:pPr>
              <w:rPr>
                <w:rFonts w:eastAsiaTheme="minorEastAsia"/>
                <w:lang w:eastAsia="zh-CN"/>
              </w:rPr>
            </w:pPr>
            <w:r>
              <w:rPr>
                <w:rFonts w:eastAsiaTheme="minorEastAsia" w:hint="eastAsia"/>
                <w:lang w:eastAsia="zh-CN"/>
              </w:rPr>
              <w:t>C</w:t>
            </w:r>
            <w:r>
              <w:rPr>
                <w:rFonts w:eastAsiaTheme="minorEastAsia"/>
                <w:lang w:eastAsia="zh-CN"/>
              </w:rPr>
              <w:t xml:space="preserve">ons: AMF </w:t>
            </w:r>
            <w:r>
              <w:t>f</w:t>
            </w:r>
            <w:r w:rsidRPr="00D571BC">
              <w:t>unctionality extension</w:t>
            </w:r>
            <w:r w:rsidR="00B30208">
              <w:t xml:space="preserve"> to location-related handling is not aligned </w:t>
            </w:r>
            <w:r w:rsidR="0073479A">
              <w:t xml:space="preserve">with </w:t>
            </w:r>
            <w:r w:rsidR="00B30208">
              <w:t xml:space="preserve">the function decoupling principle for the AMF functionalities and LMF </w:t>
            </w:r>
            <w:r w:rsidR="0073479A">
              <w:t>functionalities.</w:t>
            </w:r>
          </w:p>
        </w:tc>
      </w:tr>
      <w:tr w:rsidR="00141A98" w14:paraId="6BA70DE5" w14:textId="77777777" w:rsidTr="00BB4B48">
        <w:tc>
          <w:tcPr>
            <w:tcW w:w="1129" w:type="dxa"/>
            <w:vAlign w:val="center"/>
          </w:tcPr>
          <w:p w14:paraId="58A6ED74" w14:textId="1F79D652" w:rsidR="00141A98" w:rsidRDefault="00141A98" w:rsidP="00141A98">
            <w:pPr>
              <w:jc w:val="center"/>
              <w:rPr>
                <w:lang w:eastAsia="zh-CN"/>
              </w:rPr>
            </w:pPr>
            <w:r>
              <w:rPr>
                <w:lang w:eastAsia="zh-CN"/>
              </w:rPr>
              <w:t>Step 7</w:t>
            </w:r>
          </w:p>
        </w:tc>
        <w:tc>
          <w:tcPr>
            <w:tcW w:w="1560" w:type="dxa"/>
            <w:vAlign w:val="center"/>
          </w:tcPr>
          <w:p w14:paraId="16F06A43" w14:textId="14B7ECB1" w:rsidR="00141A98" w:rsidRDefault="00141A98" w:rsidP="00141A98">
            <w:pPr>
              <w:jc w:val="center"/>
              <w:rPr>
                <w:lang w:val="en-US" w:eastAsia="zh-CN"/>
              </w:rPr>
            </w:pPr>
            <w:r>
              <w:rPr>
                <w:lang w:val="en-US" w:eastAsia="zh-CN"/>
              </w:rPr>
              <w:t>Yes</w:t>
            </w:r>
            <w:r w:rsidRPr="002E288B">
              <w:rPr>
                <w:lang w:val="en-US" w:eastAsia="zh-CN"/>
              </w:rPr>
              <w:t>.</w:t>
            </w:r>
          </w:p>
        </w:tc>
        <w:tc>
          <w:tcPr>
            <w:tcW w:w="7229" w:type="dxa"/>
            <w:vAlign w:val="center"/>
          </w:tcPr>
          <w:p w14:paraId="20294E21" w14:textId="51FB4705" w:rsidR="00141A98" w:rsidRDefault="0073479A" w:rsidP="0073479A">
            <w:pPr>
              <w:rPr>
                <w:lang w:val="en-US" w:eastAsia="zh-CN"/>
              </w:rPr>
            </w:pPr>
            <w:r>
              <w:rPr>
                <w:lang w:val="en-US" w:eastAsia="zh-CN"/>
              </w:rPr>
              <w:t>No, SA2 not involved, RAN3 scope</w:t>
            </w:r>
          </w:p>
        </w:tc>
      </w:tr>
    </w:tbl>
    <w:p w14:paraId="7D2CEB08" w14:textId="77777777" w:rsidR="00C1611D" w:rsidRDefault="00C1611D" w:rsidP="00C1611D">
      <w:pPr>
        <w:ind w:left="1296" w:hanging="1296"/>
        <w:rPr>
          <w:b/>
          <w:bCs/>
          <w:lang w:eastAsia="zh-CN"/>
        </w:rPr>
      </w:pPr>
    </w:p>
    <w:p w14:paraId="6F40DAC3" w14:textId="77777777" w:rsidR="006C37FE" w:rsidRPr="008D5FF8" w:rsidRDefault="006C37FE" w:rsidP="006C37FE">
      <w:pPr>
        <w:ind w:left="1296" w:hanging="1296"/>
        <w:rPr>
          <w:b/>
          <w:bCs/>
          <w:lang w:val="en-US" w:eastAsia="zh-CN"/>
        </w:rPr>
      </w:pPr>
      <w:r w:rsidRPr="002638FA">
        <w:rPr>
          <w:b/>
          <w:bCs/>
          <w:lang w:eastAsia="zh-CN"/>
        </w:rPr>
        <w:t xml:space="preserve">Observation </w:t>
      </w:r>
      <w:r>
        <w:rPr>
          <w:b/>
          <w:bCs/>
          <w:lang w:eastAsia="zh-CN"/>
        </w:rPr>
        <w:t>4</w:t>
      </w:r>
      <w:r w:rsidRPr="002638FA">
        <w:rPr>
          <w:b/>
          <w:bCs/>
          <w:lang w:eastAsia="zh-CN"/>
        </w:rPr>
        <w:t>:</w:t>
      </w:r>
      <w:r w:rsidRPr="002638FA">
        <w:rPr>
          <w:b/>
          <w:bCs/>
          <w:lang w:eastAsia="zh-CN"/>
        </w:rPr>
        <w:tab/>
      </w:r>
      <w:r w:rsidRPr="009D7201">
        <w:rPr>
          <w:b/>
          <w:bCs/>
          <w:lang w:eastAsia="zh-CN"/>
        </w:rPr>
        <w:t>Positioning Information collection triggered by NG-RAN per node (or per cell)</w:t>
      </w:r>
      <w:r>
        <w:rPr>
          <w:b/>
          <w:bCs/>
          <w:lang w:eastAsia="zh-CN"/>
        </w:rPr>
        <w:t xml:space="preserve"> is principally feasible, but </w:t>
      </w:r>
      <w:r>
        <w:rPr>
          <w:b/>
          <w:bCs/>
          <w:lang w:val="en-US" w:eastAsia="zh-CN"/>
        </w:rPr>
        <w:t xml:space="preserve">the solution 2 have some cons for the AMF enhancement including the redundant functionality to determine involved UEs comparing with that defined in LMF, and </w:t>
      </w:r>
      <w:r w:rsidRPr="00623CD2">
        <w:rPr>
          <w:b/>
          <w:bCs/>
          <w:lang w:val="en-US" w:eastAsia="zh-CN"/>
        </w:rPr>
        <w:t>the AMF enhancement with location-related handling is not aligned with the function decoupling principle for the AMF functionalities and LMF functionalities</w:t>
      </w:r>
      <w:r>
        <w:rPr>
          <w:b/>
          <w:bCs/>
          <w:lang w:eastAsia="zh-CN"/>
        </w:rPr>
        <w:t>.</w:t>
      </w:r>
    </w:p>
    <w:p w14:paraId="72178AAD" w14:textId="58FD7D83" w:rsidR="0037515F" w:rsidRDefault="0037515F" w:rsidP="0037515F">
      <w:pPr>
        <w:ind w:left="1296" w:hanging="1296"/>
        <w:rPr>
          <w:b/>
          <w:bCs/>
          <w:lang w:eastAsia="zh-CN"/>
        </w:rPr>
      </w:pPr>
      <w:r>
        <w:rPr>
          <w:b/>
          <w:bCs/>
          <w:lang w:eastAsia="zh-CN"/>
        </w:rPr>
        <w:t>Proposal 2:</w:t>
      </w:r>
      <w:r>
        <w:rPr>
          <w:b/>
          <w:bCs/>
          <w:lang w:eastAsia="zh-CN"/>
        </w:rPr>
        <w:tab/>
        <w:t xml:space="preserve">SA2 </w:t>
      </w:r>
      <w:r>
        <w:rPr>
          <w:rFonts w:hint="eastAsia"/>
          <w:b/>
          <w:lang w:val="en-US" w:eastAsia="zh-CN"/>
        </w:rPr>
        <w:t>reply to RAN</w:t>
      </w:r>
      <w:r w:rsidR="00E7277B">
        <w:rPr>
          <w:b/>
          <w:lang w:val="en-US" w:eastAsia="zh-CN"/>
        </w:rPr>
        <w:t xml:space="preserve">3 </w:t>
      </w:r>
      <w:r w:rsidR="005C5034">
        <w:rPr>
          <w:b/>
          <w:lang w:val="en-US" w:eastAsia="zh-CN"/>
        </w:rPr>
        <w:t>on solution 2 to</w:t>
      </w:r>
      <w:r w:rsidR="00E7277B">
        <w:rPr>
          <w:b/>
          <w:lang w:val="en-US" w:eastAsia="zh-CN"/>
        </w:rPr>
        <w:t xml:space="preserve"> </w:t>
      </w:r>
      <w:r>
        <w:rPr>
          <w:b/>
          <w:bCs/>
          <w:lang w:eastAsia="zh-CN"/>
        </w:rPr>
        <w:t xml:space="preserve">confirm </w:t>
      </w:r>
      <w:r w:rsidR="005C5034">
        <w:rPr>
          <w:b/>
          <w:bCs/>
          <w:lang w:eastAsia="zh-CN"/>
        </w:rPr>
        <w:t xml:space="preserve">that it is feasible for </w:t>
      </w:r>
      <w:r w:rsidR="005C5034" w:rsidRPr="009D7201">
        <w:rPr>
          <w:b/>
          <w:bCs/>
          <w:lang w:eastAsia="zh-CN"/>
        </w:rPr>
        <w:t>Positioning Information collection triggered by NG-RAN per node (or per cell)</w:t>
      </w:r>
      <w:r w:rsidR="005C5034">
        <w:rPr>
          <w:b/>
          <w:bCs/>
          <w:lang w:eastAsia="zh-CN"/>
        </w:rPr>
        <w:t xml:space="preserve"> with inform</w:t>
      </w:r>
      <w:r w:rsidR="00A30739">
        <w:rPr>
          <w:b/>
          <w:bCs/>
          <w:lang w:eastAsia="zh-CN"/>
        </w:rPr>
        <w:t>ing</w:t>
      </w:r>
      <w:r w:rsidR="005C5034">
        <w:rPr>
          <w:b/>
          <w:bCs/>
          <w:lang w:eastAsia="zh-CN"/>
        </w:rPr>
        <w:t xml:space="preserve"> the pros and cons</w:t>
      </w:r>
      <w:r>
        <w:rPr>
          <w:b/>
          <w:bCs/>
          <w:lang w:eastAsia="zh-CN"/>
        </w:rPr>
        <w:t>.</w:t>
      </w:r>
    </w:p>
    <w:p w14:paraId="27C5C5EC" w14:textId="3E25D01F" w:rsidR="00463D22" w:rsidRDefault="00463D22" w:rsidP="00463D22">
      <w:pPr>
        <w:outlineLvl w:val="1"/>
        <w:rPr>
          <w:b/>
          <w:bCs/>
          <w:u w:val="single"/>
          <w:lang w:val="en-US" w:eastAsia="zh-CN"/>
        </w:rPr>
      </w:pPr>
      <w:r>
        <w:rPr>
          <w:b/>
          <w:bCs/>
          <w:u w:val="single"/>
          <w:lang w:eastAsia="zh-CN"/>
        </w:rPr>
        <w:t>2.3</w:t>
      </w:r>
      <w:r>
        <w:rPr>
          <w:b/>
          <w:bCs/>
          <w:u w:val="single"/>
          <w:lang w:eastAsia="zh-CN"/>
        </w:rPr>
        <w:tab/>
      </w:r>
      <w:r w:rsidR="00A96A18">
        <w:rPr>
          <w:b/>
          <w:bCs/>
          <w:u w:val="single"/>
          <w:lang w:eastAsia="zh-CN"/>
        </w:rPr>
        <w:t>W</w:t>
      </w:r>
      <w:r w:rsidR="00A96A18" w:rsidRPr="00A96A18">
        <w:rPr>
          <w:b/>
          <w:bCs/>
          <w:u w:val="single"/>
          <w:lang w:eastAsia="zh-CN"/>
        </w:rPr>
        <w:t xml:space="preserve">ork plan in SA2 to </w:t>
      </w:r>
      <w:proofErr w:type="spellStart"/>
      <w:r w:rsidR="00A96A18" w:rsidRPr="00A96A18">
        <w:rPr>
          <w:b/>
          <w:bCs/>
          <w:u w:val="single"/>
          <w:lang w:eastAsia="zh-CN"/>
        </w:rPr>
        <w:t>fulfill</w:t>
      </w:r>
      <w:proofErr w:type="spellEnd"/>
      <w:r w:rsidR="00A96A18" w:rsidRPr="00A96A18">
        <w:rPr>
          <w:b/>
          <w:bCs/>
          <w:u w:val="single"/>
          <w:lang w:eastAsia="zh-CN"/>
        </w:rPr>
        <w:t xml:space="preserve"> the related requirements for AI/ML positioning Case 3a</w:t>
      </w:r>
    </w:p>
    <w:p w14:paraId="0570660B" w14:textId="0952E45C" w:rsidR="007D30F7" w:rsidRPr="007D30F7" w:rsidRDefault="00BB2FBB" w:rsidP="00BB2FBB">
      <w:pPr>
        <w:ind w:left="1296" w:hanging="1296"/>
        <w:rPr>
          <w:lang w:eastAsia="zh-CN"/>
        </w:rPr>
      </w:pPr>
      <w:r w:rsidRPr="007D30F7">
        <w:rPr>
          <w:lang w:eastAsia="zh-CN"/>
        </w:rPr>
        <w:t>B</w:t>
      </w:r>
      <w:r w:rsidR="007D30F7" w:rsidRPr="007D30F7">
        <w:rPr>
          <w:lang w:eastAsia="zh-CN"/>
        </w:rPr>
        <w:t>ased on the following observation</w:t>
      </w:r>
      <w:r w:rsidR="00276404">
        <w:rPr>
          <w:lang w:eastAsia="zh-CN"/>
        </w:rPr>
        <w:t>s</w:t>
      </w:r>
      <w:r w:rsidR="007D30F7" w:rsidRPr="007D30F7">
        <w:rPr>
          <w:lang w:eastAsia="zh-CN"/>
        </w:rPr>
        <w:t xml:space="preserve"> gotten </w:t>
      </w:r>
      <w:r w:rsidR="00276404">
        <w:rPr>
          <w:lang w:eastAsia="zh-CN"/>
        </w:rPr>
        <w:t>above</w:t>
      </w:r>
      <w:r w:rsidR="007D30F7" w:rsidRPr="007D30F7">
        <w:rPr>
          <w:lang w:eastAsia="zh-CN"/>
        </w:rPr>
        <w:t>:</w:t>
      </w:r>
    </w:p>
    <w:p w14:paraId="4BCD7ED9" w14:textId="0CDB58B7" w:rsidR="00BB2FBB" w:rsidRDefault="00BB2FBB" w:rsidP="00BB2FBB">
      <w:pPr>
        <w:ind w:left="1296" w:hanging="1296"/>
        <w:rPr>
          <w:b/>
          <w:bCs/>
          <w:lang w:eastAsia="zh-CN"/>
        </w:rPr>
      </w:pPr>
      <w:r w:rsidRPr="002638FA">
        <w:rPr>
          <w:b/>
          <w:bCs/>
          <w:lang w:eastAsia="zh-CN"/>
        </w:rPr>
        <w:t>Observation 1:</w:t>
      </w:r>
      <w:r w:rsidRPr="002638FA">
        <w:rPr>
          <w:b/>
          <w:bCs/>
          <w:lang w:eastAsia="zh-CN"/>
        </w:rPr>
        <w:tab/>
      </w:r>
      <w:r w:rsidRPr="000F1FF9">
        <w:rPr>
          <w:b/>
          <w:bCs/>
          <w:lang w:eastAsia="zh-CN"/>
        </w:rPr>
        <w:t>AI/ML positioning Case 3a</w:t>
      </w:r>
      <w:r>
        <w:rPr>
          <w:b/>
          <w:bCs/>
          <w:lang w:eastAsia="zh-CN"/>
        </w:rPr>
        <w:t xml:space="preserve"> is out of scope of t</w:t>
      </w:r>
      <w:r w:rsidRPr="002638FA">
        <w:rPr>
          <w:b/>
          <w:bCs/>
          <w:lang w:eastAsia="zh-CN"/>
        </w:rPr>
        <w:t xml:space="preserve">he </w:t>
      </w:r>
      <w:r w:rsidRPr="000F1FF9">
        <w:rPr>
          <w:b/>
          <w:bCs/>
          <w:lang w:eastAsia="zh-CN"/>
        </w:rPr>
        <w:t xml:space="preserve">SA2 </w:t>
      </w:r>
      <w:r>
        <w:rPr>
          <w:b/>
          <w:bCs/>
          <w:lang w:eastAsia="zh-CN"/>
        </w:rPr>
        <w:t>Rel-19 WI AIML_CN</w:t>
      </w:r>
      <w:r>
        <w:rPr>
          <w:rFonts w:hint="eastAsia"/>
          <w:b/>
          <w:bCs/>
          <w:lang w:eastAsia="zh-CN"/>
        </w:rPr>
        <w:t>,</w:t>
      </w:r>
      <w:r>
        <w:rPr>
          <w:b/>
          <w:bCs/>
          <w:lang w:eastAsia="zh-CN"/>
        </w:rPr>
        <w:t xml:space="preserve"> but required to be supported in align with RAN requirement within Rel-19</w:t>
      </w:r>
      <w:r w:rsidRPr="002638FA">
        <w:rPr>
          <w:rFonts w:hint="eastAsia"/>
          <w:b/>
          <w:bCs/>
          <w:lang w:eastAsia="zh-CN"/>
        </w:rPr>
        <w:t>.</w:t>
      </w:r>
    </w:p>
    <w:p w14:paraId="1EE7D429" w14:textId="77777777" w:rsidR="00276404" w:rsidRPr="008D5FF8" w:rsidRDefault="00276404" w:rsidP="00276404">
      <w:pPr>
        <w:ind w:left="1296" w:hanging="1296"/>
        <w:rPr>
          <w:b/>
          <w:bCs/>
          <w:lang w:val="en-US" w:eastAsia="zh-CN"/>
        </w:rPr>
      </w:pPr>
      <w:r w:rsidRPr="002638FA">
        <w:rPr>
          <w:b/>
          <w:bCs/>
          <w:lang w:eastAsia="zh-CN"/>
        </w:rPr>
        <w:t xml:space="preserve">Observation </w:t>
      </w:r>
      <w:r>
        <w:rPr>
          <w:b/>
          <w:bCs/>
          <w:lang w:eastAsia="zh-CN"/>
        </w:rPr>
        <w:t>3</w:t>
      </w:r>
      <w:r w:rsidRPr="002638FA">
        <w:rPr>
          <w:b/>
          <w:bCs/>
          <w:lang w:eastAsia="zh-CN"/>
        </w:rPr>
        <w:t>:</w:t>
      </w:r>
      <w:r w:rsidRPr="002638FA">
        <w:rPr>
          <w:b/>
          <w:bCs/>
          <w:lang w:eastAsia="zh-CN"/>
        </w:rPr>
        <w:tab/>
      </w:r>
      <w:r>
        <w:rPr>
          <w:b/>
          <w:bCs/>
          <w:lang w:eastAsia="zh-CN"/>
        </w:rPr>
        <w:t xml:space="preserve">With regards to </w:t>
      </w:r>
      <w:r w:rsidRPr="002346C5">
        <w:rPr>
          <w:b/>
          <w:bCs/>
          <w:lang w:eastAsia="zh-CN"/>
        </w:rPr>
        <w:t>Solution 1</w:t>
      </w:r>
      <w:r>
        <w:rPr>
          <w:b/>
          <w:bCs/>
          <w:lang w:eastAsia="zh-CN"/>
        </w:rPr>
        <w:t xml:space="preserve"> for </w:t>
      </w:r>
      <w:r w:rsidRPr="002346C5">
        <w:rPr>
          <w:b/>
          <w:bCs/>
          <w:lang w:eastAsia="zh-CN"/>
        </w:rPr>
        <w:t>Positioning Information collection for UEs under positioning</w:t>
      </w:r>
      <w:r>
        <w:rPr>
          <w:b/>
          <w:bCs/>
          <w:lang w:eastAsia="zh-CN"/>
        </w:rPr>
        <w:t xml:space="preserve"> and </w:t>
      </w:r>
      <w:r w:rsidRPr="004029F7">
        <w:rPr>
          <w:b/>
          <w:bCs/>
          <w:lang w:eastAsia="zh-CN"/>
        </w:rPr>
        <w:t>using NG-RAN to collect positioning measurement data</w:t>
      </w:r>
      <w:r>
        <w:rPr>
          <w:b/>
          <w:bCs/>
          <w:lang w:eastAsia="zh-CN"/>
        </w:rPr>
        <w:t>, there are SA2 impact requiring LMF enhancement.</w:t>
      </w:r>
    </w:p>
    <w:p w14:paraId="551CB3B7" w14:textId="772E3837" w:rsidR="00276404" w:rsidRPr="008D5FF8" w:rsidRDefault="00276404" w:rsidP="00276404">
      <w:pPr>
        <w:ind w:left="1296" w:hanging="1296"/>
        <w:rPr>
          <w:b/>
          <w:bCs/>
          <w:lang w:val="en-US" w:eastAsia="zh-CN"/>
        </w:rPr>
      </w:pPr>
      <w:r w:rsidRPr="002638FA">
        <w:rPr>
          <w:b/>
          <w:bCs/>
          <w:lang w:eastAsia="zh-CN"/>
        </w:rPr>
        <w:t xml:space="preserve">Observation </w:t>
      </w:r>
      <w:r>
        <w:rPr>
          <w:b/>
          <w:bCs/>
          <w:lang w:eastAsia="zh-CN"/>
        </w:rPr>
        <w:t>4</w:t>
      </w:r>
      <w:r w:rsidRPr="002638FA">
        <w:rPr>
          <w:b/>
          <w:bCs/>
          <w:lang w:eastAsia="zh-CN"/>
        </w:rPr>
        <w:t>:</w:t>
      </w:r>
      <w:r w:rsidRPr="002638FA">
        <w:rPr>
          <w:b/>
          <w:bCs/>
          <w:lang w:eastAsia="zh-CN"/>
        </w:rPr>
        <w:tab/>
      </w:r>
      <w:r w:rsidRPr="009D7201">
        <w:rPr>
          <w:b/>
          <w:bCs/>
          <w:lang w:eastAsia="zh-CN"/>
        </w:rPr>
        <w:t>Positioning Information collection triggered by NG-RAN per node (or per cell)</w:t>
      </w:r>
      <w:r>
        <w:rPr>
          <w:b/>
          <w:bCs/>
          <w:lang w:eastAsia="zh-CN"/>
        </w:rPr>
        <w:t xml:space="preserve"> is principally feasible, but </w:t>
      </w:r>
      <w:r>
        <w:rPr>
          <w:b/>
          <w:bCs/>
          <w:lang w:val="en-US" w:eastAsia="zh-CN"/>
        </w:rPr>
        <w:t>the solution 2 have</w:t>
      </w:r>
      <w:r w:rsidR="005D24BF">
        <w:rPr>
          <w:b/>
          <w:bCs/>
          <w:lang w:val="en-US" w:eastAsia="zh-CN"/>
        </w:rPr>
        <w:t xml:space="preserve"> some cons for the AMF </w:t>
      </w:r>
      <w:r w:rsidR="00B034AA">
        <w:rPr>
          <w:b/>
          <w:bCs/>
          <w:lang w:val="en-US" w:eastAsia="zh-CN"/>
        </w:rPr>
        <w:t>enhancement</w:t>
      </w:r>
      <w:r>
        <w:rPr>
          <w:b/>
          <w:bCs/>
          <w:lang w:val="en-US" w:eastAsia="zh-CN"/>
        </w:rPr>
        <w:t xml:space="preserve"> including the redundant functionality to determine involved UEs comparing with that defined in LMF, and </w:t>
      </w:r>
      <w:r w:rsidR="00623CD2" w:rsidRPr="00623CD2">
        <w:rPr>
          <w:b/>
          <w:bCs/>
          <w:lang w:val="en-US" w:eastAsia="zh-CN"/>
        </w:rPr>
        <w:t>the AMF enhancement with location-related handling is not aligned with the function decoupling principle for the AMF functionalities and LMF functionalities</w:t>
      </w:r>
      <w:r>
        <w:rPr>
          <w:b/>
          <w:bCs/>
          <w:lang w:eastAsia="zh-CN"/>
        </w:rPr>
        <w:t>.</w:t>
      </w:r>
    </w:p>
    <w:p w14:paraId="03C670B7" w14:textId="5CD25ADB" w:rsidR="00803927" w:rsidRPr="000F5CCC" w:rsidRDefault="000C6F61" w:rsidP="000C6F61">
      <w:pPr>
        <w:rPr>
          <w:lang w:eastAsia="zh-CN"/>
        </w:rPr>
      </w:pPr>
      <w:r w:rsidRPr="000F5CCC">
        <w:rPr>
          <w:lang w:eastAsia="zh-CN"/>
        </w:rPr>
        <w:t>It can be told that t</w:t>
      </w:r>
      <w:r w:rsidR="00276404" w:rsidRPr="000F5CCC">
        <w:rPr>
          <w:lang w:eastAsia="zh-CN"/>
        </w:rPr>
        <w:t xml:space="preserve">here are SA2 impacts on related procedures </w:t>
      </w:r>
      <w:r w:rsidR="009143F1" w:rsidRPr="000F5CCC">
        <w:rPr>
          <w:lang w:eastAsia="zh-CN"/>
        </w:rPr>
        <w:t>and AMF/LMF functionalit</w:t>
      </w:r>
      <w:r w:rsidR="0085747B" w:rsidRPr="000F5CCC">
        <w:rPr>
          <w:lang w:eastAsia="zh-CN"/>
        </w:rPr>
        <w:t>ies</w:t>
      </w:r>
      <w:r w:rsidR="009143F1" w:rsidRPr="000F5CCC">
        <w:rPr>
          <w:lang w:eastAsia="zh-CN"/>
        </w:rPr>
        <w:t xml:space="preserve"> to </w:t>
      </w:r>
      <w:r w:rsidR="000F5CCC" w:rsidRPr="000F5CCC">
        <w:rPr>
          <w:lang w:eastAsia="zh-CN"/>
        </w:rPr>
        <w:t>meet</w:t>
      </w:r>
      <w:r w:rsidR="009143F1" w:rsidRPr="000F5CCC">
        <w:rPr>
          <w:lang w:eastAsia="zh-CN"/>
        </w:rPr>
        <w:t xml:space="preserve"> the related requirements for AI/ML positioning Case 3a</w:t>
      </w:r>
      <w:r w:rsidRPr="000F5CCC">
        <w:rPr>
          <w:lang w:eastAsia="zh-CN"/>
        </w:rPr>
        <w:t xml:space="preserve">. </w:t>
      </w:r>
      <w:r w:rsidR="000F5CCC" w:rsidRPr="000F5CCC">
        <w:rPr>
          <w:lang w:eastAsia="zh-CN"/>
        </w:rPr>
        <w:t>T</w:t>
      </w:r>
      <w:r w:rsidR="00E8224E" w:rsidRPr="000F5CCC">
        <w:rPr>
          <w:lang w:eastAsia="zh-CN"/>
        </w:rPr>
        <w:t>o cover all relevant SA2 impacts</w:t>
      </w:r>
      <w:r w:rsidR="000F5CCC" w:rsidRPr="000F5CCC">
        <w:rPr>
          <w:lang w:eastAsia="zh-CN"/>
        </w:rPr>
        <w:t xml:space="preserve">, </w:t>
      </w:r>
      <w:r w:rsidR="009D2990">
        <w:rPr>
          <w:lang w:eastAsia="zh-CN"/>
        </w:rPr>
        <w:t xml:space="preserve">either </w:t>
      </w:r>
      <w:r w:rsidR="000F5CCC" w:rsidRPr="000F5CCC">
        <w:rPr>
          <w:lang w:eastAsia="zh-CN"/>
        </w:rPr>
        <w:t>one of the follow way</w:t>
      </w:r>
      <w:r w:rsidR="00C62708">
        <w:rPr>
          <w:lang w:eastAsia="zh-CN"/>
        </w:rPr>
        <w:t>s</w:t>
      </w:r>
      <w:r w:rsidR="000F5CCC" w:rsidRPr="000F5CCC">
        <w:rPr>
          <w:lang w:eastAsia="zh-CN"/>
        </w:rPr>
        <w:t xml:space="preserve"> can be </w:t>
      </w:r>
      <w:r w:rsidR="009D2990">
        <w:rPr>
          <w:lang w:eastAsia="zh-CN"/>
        </w:rPr>
        <w:t>followed based on the group's decision</w:t>
      </w:r>
      <w:r w:rsidR="000F5CCC" w:rsidRPr="000F5CCC">
        <w:rPr>
          <w:lang w:eastAsia="zh-CN"/>
        </w:rPr>
        <w:t>:</w:t>
      </w:r>
    </w:p>
    <w:p w14:paraId="5369E9E8" w14:textId="64DA90B6" w:rsidR="000F5CCC" w:rsidRPr="000F5CCC" w:rsidRDefault="009D2990" w:rsidP="000F5CCC">
      <w:pPr>
        <w:pStyle w:val="afc"/>
        <w:numPr>
          <w:ilvl w:val="0"/>
          <w:numId w:val="27"/>
        </w:numPr>
        <w:rPr>
          <w:rFonts w:ascii="Times New Roman" w:hAnsi="Times New Roman" w:cs="Times New Roman"/>
          <w:sz w:val="20"/>
          <w:szCs w:val="20"/>
          <w:lang w:eastAsia="zh-CN"/>
        </w:rPr>
      </w:pPr>
      <w:bookmarkStart w:id="3" w:name="_Hlk197697684"/>
      <w:r>
        <w:rPr>
          <w:rFonts w:ascii="Times New Roman" w:hAnsi="Times New Roman" w:cs="Times New Roman"/>
          <w:sz w:val="20"/>
          <w:szCs w:val="20"/>
          <w:lang w:val="en-GB" w:eastAsia="zh-CN"/>
        </w:rPr>
        <w:t>Using</w:t>
      </w:r>
      <w:r w:rsidR="000F5CCC" w:rsidRPr="000F5CCC">
        <w:rPr>
          <w:rFonts w:ascii="Times New Roman" w:hAnsi="Times New Roman" w:cs="Times New Roman"/>
          <w:sz w:val="20"/>
          <w:szCs w:val="20"/>
          <w:lang w:eastAsia="zh-CN"/>
        </w:rPr>
        <w:t xml:space="preserve"> a new TEI19 work item</w:t>
      </w:r>
      <w:r w:rsidR="00C62708">
        <w:rPr>
          <w:rFonts w:ascii="Times New Roman" w:hAnsi="Times New Roman" w:cs="Times New Roman"/>
          <w:sz w:val="20"/>
          <w:szCs w:val="20"/>
          <w:lang w:eastAsia="zh-CN"/>
        </w:rPr>
        <w:t xml:space="preserve"> to cover all </w:t>
      </w:r>
      <w:r w:rsidR="00C62708" w:rsidRPr="000F5CCC">
        <w:rPr>
          <w:rFonts w:ascii="Times New Roman" w:hAnsi="Times New Roman" w:cs="Times New Roman"/>
          <w:sz w:val="20"/>
          <w:szCs w:val="20"/>
          <w:lang w:eastAsia="zh-CN"/>
        </w:rPr>
        <w:t>SA2 impacts</w:t>
      </w:r>
      <w:r w:rsidR="00C62708">
        <w:rPr>
          <w:rFonts w:ascii="Times New Roman" w:hAnsi="Times New Roman" w:cs="Times New Roman"/>
          <w:sz w:val="20"/>
          <w:szCs w:val="20"/>
          <w:lang w:eastAsia="zh-CN"/>
        </w:rPr>
        <w:t xml:space="preserve"> </w:t>
      </w:r>
      <w:r w:rsidR="00BA3E60">
        <w:rPr>
          <w:rFonts w:ascii="Times New Roman" w:hAnsi="Times New Roman" w:cs="Times New Roman"/>
          <w:sz w:val="20"/>
          <w:szCs w:val="20"/>
          <w:lang w:eastAsia="zh-CN"/>
        </w:rPr>
        <w:t>of</w:t>
      </w:r>
      <w:r w:rsidR="00C62708">
        <w:rPr>
          <w:rFonts w:ascii="Times New Roman" w:hAnsi="Times New Roman" w:cs="Times New Roman"/>
          <w:sz w:val="20"/>
          <w:szCs w:val="20"/>
          <w:lang w:eastAsia="zh-CN"/>
        </w:rPr>
        <w:t xml:space="preserve"> Rel-19 </w:t>
      </w:r>
      <w:proofErr w:type="spellStart"/>
      <w:r w:rsidR="00C62708" w:rsidRPr="00C62708">
        <w:rPr>
          <w:rFonts w:ascii="Times New Roman" w:hAnsi="Times New Roman" w:cs="Times New Roman"/>
          <w:sz w:val="20"/>
          <w:szCs w:val="20"/>
          <w:lang w:eastAsia="zh-CN"/>
        </w:rPr>
        <w:t>NR_AIML_air</w:t>
      </w:r>
      <w:proofErr w:type="spellEnd"/>
      <w:r w:rsidR="00C62708" w:rsidRPr="00C62708">
        <w:rPr>
          <w:rFonts w:ascii="Times New Roman" w:hAnsi="Times New Roman" w:cs="Times New Roman"/>
          <w:sz w:val="20"/>
          <w:szCs w:val="20"/>
          <w:lang w:eastAsia="zh-CN"/>
        </w:rPr>
        <w:t>-Core</w:t>
      </w:r>
      <w:r w:rsidR="00BA3E60">
        <w:rPr>
          <w:rFonts w:ascii="Times New Roman" w:hAnsi="Times New Roman" w:cs="Times New Roman"/>
          <w:sz w:val="20"/>
          <w:szCs w:val="20"/>
          <w:lang w:eastAsia="zh-CN"/>
        </w:rPr>
        <w:t xml:space="preserve"> normative work</w:t>
      </w:r>
      <w:r w:rsidR="00C62708">
        <w:rPr>
          <w:rFonts w:ascii="Times New Roman" w:hAnsi="Times New Roman" w:cs="Times New Roman"/>
          <w:sz w:val="20"/>
          <w:szCs w:val="20"/>
          <w:lang w:eastAsia="zh-CN"/>
        </w:rPr>
        <w:t xml:space="preserve"> including the </w:t>
      </w:r>
      <w:r w:rsidR="00C62708" w:rsidRPr="000F5CCC">
        <w:rPr>
          <w:rFonts w:ascii="Times New Roman" w:hAnsi="Times New Roman" w:cs="Times New Roman"/>
          <w:sz w:val="20"/>
          <w:szCs w:val="20"/>
          <w:lang w:eastAsia="zh-CN"/>
        </w:rPr>
        <w:t>AI/ML positioning Case 3a</w:t>
      </w:r>
      <w:r w:rsidR="00C62708">
        <w:rPr>
          <w:rFonts w:ascii="Times New Roman" w:hAnsi="Times New Roman" w:cs="Times New Roman"/>
          <w:sz w:val="20"/>
          <w:szCs w:val="20"/>
          <w:lang w:eastAsia="zh-CN"/>
        </w:rPr>
        <w:t xml:space="preserve"> and potential any others.</w:t>
      </w:r>
      <w:bookmarkEnd w:id="3"/>
    </w:p>
    <w:p w14:paraId="19E30EDC" w14:textId="75CF4F15" w:rsidR="000F5CCC" w:rsidRPr="00101A11" w:rsidRDefault="00BA3E60" w:rsidP="000F5CCC">
      <w:pPr>
        <w:pStyle w:val="afc"/>
        <w:numPr>
          <w:ilvl w:val="0"/>
          <w:numId w:val="27"/>
        </w:numPr>
        <w:rPr>
          <w:lang w:eastAsia="zh-CN"/>
        </w:rPr>
      </w:pPr>
      <w:r>
        <w:rPr>
          <w:rFonts w:ascii="Times New Roman" w:hAnsi="Times New Roman" w:cs="Times New Roman"/>
          <w:sz w:val="20"/>
          <w:szCs w:val="20"/>
          <w:lang w:eastAsia="zh-CN"/>
        </w:rPr>
        <w:t xml:space="preserve">Using </w:t>
      </w:r>
      <w:bookmarkStart w:id="4" w:name="_Hlk197697762"/>
      <w:r>
        <w:rPr>
          <w:rFonts w:ascii="Times New Roman" w:hAnsi="Times New Roman" w:cs="Times New Roman"/>
          <w:sz w:val="20"/>
          <w:szCs w:val="20"/>
          <w:lang w:eastAsia="zh-CN"/>
        </w:rPr>
        <w:t xml:space="preserve">the </w:t>
      </w:r>
      <w:r w:rsidR="00101A11">
        <w:rPr>
          <w:rFonts w:ascii="Times New Roman" w:hAnsi="Times New Roman" w:cs="Times New Roman"/>
          <w:sz w:val="20"/>
          <w:szCs w:val="20"/>
          <w:lang w:eastAsia="zh-CN"/>
        </w:rPr>
        <w:t>WI codes of</w:t>
      </w:r>
      <w:r>
        <w:rPr>
          <w:rFonts w:ascii="Times New Roman" w:hAnsi="Times New Roman" w:cs="Times New Roman"/>
          <w:sz w:val="20"/>
          <w:szCs w:val="20"/>
          <w:lang w:eastAsia="zh-CN"/>
        </w:rPr>
        <w:t xml:space="preserve"> TEI19 and </w:t>
      </w:r>
      <w:proofErr w:type="spellStart"/>
      <w:r w:rsidRPr="00C62708">
        <w:rPr>
          <w:rFonts w:ascii="Times New Roman" w:hAnsi="Times New Roman" w:cs="Times New Roman"/>
          <w:sz w:val="20"/>
          <w:szCs w:val="20"/>
          <w:lang w:eastAsia="zh-CN"/>
        </w:rPr>
        <w:t>NR_AIML_air</w:t>
      </w:r>
      <w:proofErr w:type="spellEnd"/>
      <w:r w:rsidRPr="00C62708">
        <w:rPr>
          <w:rFonts w:ascii="Times New Roman" w:hAnsi="Times New Roman" w:cs="Times New Roman"/>
          <w:sz w:val="20"/>
          <w:szCs w:val="20"/>
          <w:lang w:eastAsia="zh-CN"/>
        </w:rPr>
        <w:t>-Core</w:t>
      </w:r>
      <w:r w:rsidR="00101A11">
        <w:rPr>
          <w:rFonts w:ascii="Times New Roman" w:hAnsi="Times New Roman" w:cs="Times New Roman"/>
          <w:sz w:val="20"/>
          <w:szCs w:val="20"/>
          <w:lang w:eastAsia="zh-CN"/>
        </w:rPr>
        <w:t xml:space="preserve"> to </w:t>
      </w:r>
      <w:r>
        <w:rPr>
          <w:rFonts w:ascii="Times New Roman" w:hAnsi="Times New Roman" w:cs="Times New Roman"/>
          <w:sz w:val="20"/>
          <w:szCs w:val="20"/>
          <w:lang w:eastAsia="zh-CN"/>
        </w:rPr>
        <w:t xml:space="preserve">cover all </w:t>
      </w:r>
      <w:r w:rsidRPr="000F5CCC">
        <w:rPr>
          <w:rFonts w:ascii="Times New Roman" w:hAnsi="Times New Roman" w:cs="Times New Roman"/>
          <w:sz w:val="20"/>
          <w:szCs w:val="20"/>
          <w:lang w:eastAsia="zh-CN"/>
        </w:rPr>
        <w:t>SA2 impacts</w:t>
      </w:r>
      <w:r>
        <w:rPr>
          <w:rFonts w:ascii="Times New Roman" w:hAnsi="Times New Roman" w:cs="Times New Roman"/>
          <w:sz w:val="20"/>
          <w:szCs w:val="20"/>
          <w:lang w:eastAsia="zh-CN"/>
        </w:rPr>
        <w:t xml:space="preserve"> of Rel-19 </w:t>
      </w:r>
      <w:proofErr w:type="spellStart"/>
      <w:r w:rsidRPr="00C62708">
        <w:rPr>
          <w:rFonts w:ascii="Times New Roman" w:hAnsi="Times New Roman" w:cs="Times New Roman"/>
          <w:sz w:val="20"/>
          <w:szCs w:val="20"/>
          <w:lang w:eastAsia="zh-CN"/>
        </w:rPr>
        <w:t>NR_AIML_air</w:t>
      </w:r>
      <w:proofErr w:type="spellEnd"/>
      <w:r w:rsidRPr="00C62708">
        <w:rPr>
          <w:rFonts w:ascii="Times New Roman" w:hAnsi="Times New Roman" w:cs="Times New Roman"/>
          <w:sz w:val="20"/>
          <w:szCs w:val="20"/>
          <w:lang w:eastAsia="zh-CN"/>
        </w:rPr>
        <w:t>-Core</w:t>
      </w:r>
      <w:r>
        <w:rPr>
          <w:rFonts w:ascii="Times New Roman" w:hAnsi="Times New Roman" w:cs="Times New Roman"/>
          <w:sz w:val="20"/>
          <w:szCs w:val="20"/>
          <w:lang w:eastAsia="zh-CN"/>
        </w:rPr>
        <w:t xml:space="preserve"> normative work including </w:t>
      </w:r>
      <w:r w:rsidR="009D2990">
        <w:rPr>
          <w:rFonts w:ascii="Times New Roman" w:hAnsi="Times New Roman" w:cs="Times New Roman"/>
          <w:sz w:val="20"/>
          <w:szCs w:val="20"/>
          <w:lang w:eastAsia="zh-CN"/>
        </w:rPr>
        <w:t xml:space="preserve">that for </w:t>
      </w:r>
      <w:r w:rsidRPr="000F5CCC">
        <w:rPr>
          <w:rFonts w:ascii="Times New Roman" w:hAnsi="Times New Roman" w:cs="Times New Roman"/>
          <w:sz w:val="20"/>
          <w:szCs w:val="20"/>
          <w:lang w:eastAsia="zh-CN"/>
        </w:rPr>
        <w:t>AI/ML positioning Case 3a</w:t>
      </w:r>
      <w:r>
        <w:rPr>
          <w:rFonts w:ascii="Times New Roman" w:hAnsi="Times New Roman" w:cs="Times New Roman"/>
          <w:sz w:val="20"/>
          <w:szCs w:val="20"/>
          <w:lang w:eastAsia="zh-CN"/>
        </w:rPr>
        <w:t xml:space="preserve"> and</w:t>
      </w:r>
      <w:r w:rsidR="009D2990">
        <w:rPr>
          <w:rFonts w:ascii="Times New Roman" w:hAnsi="Times New Roman" w:cs="Times New Roman"/>
          <w:sz w:val="20"/>
          <w:szCs w:val="20"/>
          <w:lang w:eastAsia="zh-CN"/>
        </w:rPr>
        <w:t xml:space="preserve"> any</w:t>
      </w:r>
      <w:r>
        <w:rPr>
          <w:rFonts w:ascii="Times New Roman" w:hAnsi="Times New Roman" w:cs="Times New Roman"/>
          <w:sz w:val="20"/>
          <w:szCs w:val="20"/>
          <w:lang w:eastAsia="zh-CN"/>
        </w:rPr>
        <w:t xml:space="preserve"> potential</w:t>
      </w:r>
      <w:r w:rsidR="009D2990">
        <w:rPr>
          <w:rFonts w:ascii="Times New Roman" w:hAnsi="Times New Roman" w:cs="Times New Roman"/>
          <w:sz w:val="20"/>
          <w:szCs w:val="20"/>
          <w:lang w:eastAsia="zh-CN"/>
        </w:rPr>
        <w:t xml:space="preserve"> </w:t>
      </w:r>
      <w:r>
        <w:rPr>
          <w:rFonts w:ascii="Times New Roman" w:hAnsi="Times New Roman" w:cs="Times New Roman"/>
          <w:sz w:val="20"/>
          <w:szCs w:val="20"/>
          <w:lang w:eastAsia="zh-CN"/>
        </w:rPr>
        <w:t>others</w:t>
      </w:r>
      <w:bookmarkEnd w:id="4"/>
      <w:r>
        <w:rPr>
          <w:rFonts w:ascii="Times New Roman" w:hAnsi="Times New Roman" w:cs="Times New Roman"/>
          <w:sz w:val="20"/>
          <w:szCs w:val="20"/>
          <w:lang w:eastAsia="zh-CN"/>
        </w:rPr>
        <w:t>.</w:t>
      </w:r>
    </w:p>
    <w:p w14:paraId="36708CDB" w14:textId="77777777" w:rsidR="00EA0691" w:rsidRDefault="00EA0691" w:rsidP="003B5A81">
      <w:pPr>
        <w:rPr>
          <w:rFonts w:eastAsiaTheme="minorEastAsia"/>
          <w:lang w:eastAsia="zh-CN"/>
        </w:rPr>
      </w:pPr>
    </w:p>
    <w:p w14:paraId="76991465" w14:textId="3227A84E" w:rsidR="00101A11" w:rsidRPr="003B5A81" w:rsidRDefault="00EA0691" w:rsidP="003B5A81">
      <w:pPr>
        <w:rPr>
          <w:rFonts w:eastAsiaTheme="minorEastAsia"/>
          <w:lang w:eastAsia="zh-CN"/>
        </w:rPr>
      </w:pPr>
      <w:r>
        <w:rPr>
          <w:rFonts w:eastAsiaTheme="minorEastAsia"/>
          <w:lang w:eastAsia="zh-CN"/>
        </w:rPr>
        <w:lastRenderedPageBreak/>
        <w:t xml:space="preserve">However, </w:t>
      </w:r>
      <w:r w:rsidR="003B5A81">
        <w:rPr>
          <w:rFonts w:eastAsiaTheme="minorEastAsia" w:hint="eastAsia"/>
          <w:lang w:eastAsia="zh-CN"/>
        </w:rPr>
        <w:t>C</w:t>
      </w:r>
      <w:r w:rsidR="003B5A81">
        <w:rPr>
          <w:rFonts w:eastAsiaTheme="minorEastAsia"/>
          <w:lang w:eastAsia="zh-CN"/>
        </w:rPr>
        <w:t xml:space="preserve">onsidering the Rel-19 timeline, it is proposed to </w:t>
      </w:r>
      <w:r w:rsidR="003B5A81">
        <w:rPr>
          <w:lang w:eastAsia="zh-CN"/>
        </w:rPr>
        <w:t xml:space="preserve">use the WI codes of TEI19 and </w:t>
      </w:r>
      <w:proofErr w:type="spellStart"/>
      <w:r w:rsidR="003B5A81" w:rsidRPr="00C62708">
        <w:rPr>
          <w:lang w:eastAsia="zh-CN"/>
        </w:rPr>
        <w:t>NR_AIML_air</w:t>
      </w:r>
      <w:proofErr w:type="spellEnd"/>
      <w:r w:rsidR="003B5A81" w:rsidRPr="00C62708">
        <w:rPr>
          <w:lang w:eastAsia="zh-CN"/>
        </w:rPr>
        <w:t>-Core</w:t>
      </w:r>
      <w:r w:rsidR="003B5A81">
        <w:rPr>
          <w:lang w:eastAsia="zh-CN"/>
        </w:rPr>
        <w:t xml:space="preserve"> to cover all </w:t>
      </w:r>
      <w:r w:rsidR="003B5A81" w:rsidRPr="000F5CCC">
        <w:rPr>
          <w:lang w:eastAsia="zh-CN"/>
        </w:rPr>
        <w:t>SA2 impacts</w:t>
      </w:r>
      <w:r w:rsidR="003B5A81">
        <w:rPr>
          <w:lang w:eastAsia="zh-CN"/>
        </w:rPr>
        <w:t xml:space="preserve"> of Rel-19 </w:t>
      </w:r>
      <w:proofErr w:type="spellStart"/>
      <w:r w:rsidR="003B5A81" w:rsidRPr="00C62708">
        <w:rPr>
          <w:lang w:eastAsia="zh-CN"/>
        </w:rPr>
        <w:t>NR_AIML_air</w:t>
      </w:r>
      <w:proofErr w:type="spellEnd"/>
      <w:r w:rsidR="003B5A81" w:rsidRPr="00C62708">
        <w:rPr>
          <w:lang w:eastAsia="zh-CN"/>
        </w:rPr>
        <w:t>-Core</w:t>
      </w:r>
      <w:r w:rsidR="003B5A81">
        <w:rPr>
          <w:lang w:eastAsia="zh-CN"/>
        </w:rPr>
        <w:t xml:space="preserve"> normative work including that for </w:t>
      </w:r>
      <w:r w:rsidR="003B5A81" w:rsidRPr="000F5CCC">
        <w:rPr>
          <w:lang w:eastAsia="zh-CN"/>
        </w:rPr>
        <w:t>AI/ML positioning Case 3a</w:t>
      </w:r>
      <w:r w:rsidR="003B5A81">
        <w:rPr>
          <w:lang w:eastAsia="zh-CN"/>
        </w:rPr>
        <w:t xml:space="preserve"> and any potential others.</w:t>
      </w:r>
    </w:p>
    <w:p w14:paraId="0FC4F30B" w14:textId="12894733" w:rsidR="00463D22" w:rsidRDefault="00463D22" w:rsidP="00463D22">
      <w:pPr>
        <w:ind w:left="1296" w:hanging="1296"/>
        <w:rPr>
          <w:b/>
          <w:bCs/>
          <w:lang w:eastAsia="zh-CN"/>
        </w:rPr>
      </w:pPr>
      <w:r>
        <w:rPr>
          <w:b/>
          <w:bCs/>
          <w:lang w:eastAsia="zh-CN"/>
        </w:rPr>
        <w:t xml:space="preserve">Proposal </w:t>
      </w:r>
      <w:r w:rsidR="00BB7E64">
        <w:rPr>
          <w:b/>
          <w:bCs/>
          <w:lang w:eastAsia="zh-CN"/>
        </w:rPr>
        <w:t>3</w:t>
      </w:r>
      <w:r>
        <w:rPr>
          <w:b/>
          <w:bCs/>
          <w:lang w:eastAsia="zh-CN"/>
        </w:rPr>
        <w:t>:</w:t>
      </w:r>
      <w:r>
        <w:rPr>
          <w:b/>
          <w:bCs/>
          <w:lang w:eastAsia="zh-CN"/>
        </w:rPr>
        <w:tab/>
      </w:r>
      <w:r w:rsidR="00882F3A">
        <w:rPr>
          <w:b/>
          <w:bCs/>
          <w:lang w:eastAsia="zh-CN"/>
        </w:rPr>
        <w:t>I</w:t>
      </w:r>
      <w:r w:rsidR="00882F3A" w:rsidRPr="00882F3A">
        <w:rPr>
          <w:b/>
          <w:bCs/>
          <w:lang w:eastAsia="zh-CN"/>
        </w:rPr>
        <w:t xml:space="preserve">t is proposed to use the WI codes of TEI19 and </w:t>
      </w:r>
      <w:proofErr w:type="spellStart"/>
      <w:r w:rsidR="00882F3A" w:rsidRPr="00882F3A">
        <w:rPr>
          <w:b/>
          <w:bCs/>
          <w:lang w:eastAsia="zh-CN"/>
        </w:rPr>
        <w:t>NR_AIML_air</w:t>
      </w:r>
      <w:proofErr w:type="spellEnd"/>
      <w:r w:rsidR="00882F3A" w:rsidRPr="00882F3A">
        <w:rPr>
          <w:b/>
          <w:bCs/>
          <w:lang w:eastAsia="zh-CN"/>
        </w:rPr>
        <w:t xml:space="preserve">-Core to cover all SA2 impacts of Rel-19 </w:t>
      </w:r>
      <w:proofErr w:type="spellStart"/>
      <w:r w:rsidR="00882F3A" w:rsidRPr="00882F3A">
        <w:rPr>
          <w:b/>
          <w:bCs/>
          <w:lang w:eastAsia="zh-CN"/>
        </w:rPr>
        <w:t>NR_AIML_air</w:t>
      </w:r>
      <w:proofErr w:type="spellEnd"/>
      <w:r w:rsidR="00882F3A" w:rsidRPr="00882F3A">
        <w:rPr>
          <w:b/>
          <w:bCs/>
          <w:lang w:eastAsia="zh-CN"/>
        </w:rPr>
        <w:t>-Core normative work including that for AI/ML positioning Case 3a and any potential others.</w:t>
      </w:r>
    </w:p>
    <w:p w14:paraId="14187EBE" w14:textId="40D275C6" w:rsidR="0048780E" w:rsidRDefault="00EF700F" w:rsidP="0048780E">
      <w:pPr>
        <w:pStyle w:val="1"/>
      </w:pPr>
      <w:r>
        <w:t>3</w:t>
      </w:r>
      <w:r>
        <w:tab/>
      </w:r>
      <w:r w:rsidR="0048780E">
        <w:t>Conclusion</w:t>
      </w:r>
    </w:p>
    <w:p w14:paraId="6AF08A57" w14:textId="13B1FB29" w:rsidR="005B0E42" w:rsidRDefault="005B0E42" w:rsidP="005B0E42">
      <w:pPr>
        <w:ind w:left="1296" w:hanging="1296"/>
        <w:rPr>
          <w:b/>
          <w:bCs/>
          <w:lang w:eastAsia="zh-CN"/>
        </w:rPr>
      </w:pPr>
      <w:r w:rsidRPr="002638FA">
        <w:rPr>
          <w:b/>
          <w:bCs/>
          <w:lang w:eastAsia="zh-CN"/>
        </w:rPr>
        <w:t>Observation 1:</w:t>
      </w:r>
      <w:r w:rsidRPr="002638FA">
        <w:rPr>
          <w:b/>
          <w:bCs/>
          <w:lang w:eastAsia="zh-CN"/>
        </w:rPr>
        <w:tab/>
      </w:r>
      <w:r w:rsidRPr="000F1FF9">
        <w:rPr>
          <w:b/>
          <w:bCs/>
          <w:lang w:eastAsia="zh-CN"/>
        </w:rPr>
        <w:t>AI/ML positioning Case 3a</w:t>
      </w:r>
      <w:r>
        <w:rPr>
          <w:b/>
          <w:bCs/>
          <w:lang w:eastAsia="zh-CN"/>
        </w:rPr>
        <w:t xml:space="preserve"> is out of scope of t</w:t>
      </w:r>
      <w:r w:rsidRPr="002638FA">
        <w:rPr>
          <w:b/>
          <w:bCs/>
          <w:lang w:eastAsia="zh-CN"/>
        </w:rPr>
        <w:t xml:space="preserve">he </w:t>
      </w:r>
      <w:r w:rsidRPr="000F1FF9">
        <w:rPr>
          <w:b/>
          <w:bCs/>
          <w:lang w:eastAsia="zh-CN"/>
        </w:rPr>
        <w:t xml:space="preserve">SA2 </w:t>
      </w:r>
      <w:r>
        <w:rPr>
          <w:b/>
          <w:bCs/>
          <w:lang w:eastAsia="zh-CN"/>
        </w:rPr>
        <w:t>Rel-19 WI AIML_CN</w:t>
      </w:r>
      <w:r>
        <w:rPr>
          <w:rFonts w:hint="eastAsia"/>
          <w:b/>
          <w:bCs/>
          <w:lang w:eastAsia="zh-CN"/>
        </w:rPr>
        <w:t>,</w:t>
      </w:r>
      <w:r>
        <w:rPr>
          <w:b/>
          <w:bCs/>
          <w:lang w:eastAsia="zh-CN"/>
        </w:rPr>
        <w:t xml:space="preserve"> but required to be supported in align with RAN requirement within Rel-19</w:t>
      </w:r>
      <w:r w:rsidRPr="002638FA">
        <w:rPr>
          <w:rFonts w:hint="eastAsia"/>
          <w:b/>
          <w:bCs/>
          <w:lang w:eastAsia="zh-CN"/>
        </w:rPr>
        <w:t>.</w:t>
      </w:r>
    </w:p>
    <w:p w14:paraId="2DFD221F" w14:textId="6303246E" w:rsidR="005B0E42" w:rsidRPr="005B0E42" w:rsidRDefault="005B0E42" w:rsidP="005B0E42">
      <w:pPr>
        <w:ind w:left="1296" w:hanging="1296"/>
        <w:rPr>
          <w:b/>
          <w:bCs/>
          <w:lang w:eastAsia="zh-CN"/>
        </w:rPr>
      </w:pPr>
      <w:r w:rsidRPr="002638FA">
        <w:rPr>
          <w:b/>
          <w:bCs/>
          <w:lang w:eastAsia="zh-CN"/>
        </w:rPr>
        <w:t xml:space="preserve">Observation </w:t>
      </w:r>
      <w:r>
        <w:rPr>
          <w:b/>
          <w:bCs/>
          <w:lang w:eastAsia="zh-CN"/>
        </w:rPr>
        <w:t>2</w:t>
      </w:r>
      <w:r w:rsidRPr="002638FA">
        <w:rPr>
          <w:b/>
          <w:bCs/>
          <w:lang w:eastAsia="zh-CN"/>
        </w:rPr>
        <w:t>:</w:t>
      </w:r>
      <w:r w:rsidRPr="002638FA">
        <w:rPr>
          <w:b/>
          <w:bCs/>
          <w:lang w:eastAsia="zh-CN"/>
        </w:rPr>
        <w:tab/>
      </w:r>
      <w:r>
        <w:rPr>
          <w:b/>
          <w:bCs/>
          <w:lang w:eastAsia="zh-CN"/>
        </w:rPr>
        <w:t xml:space="preserve">The </w:t>
      </w:r>
      <w:r w:rsidRPr="003E1B10">
        <w:rPr>
          <w:b/>
          <w:bCs/>
          <w:lang w:eastAsia="zh-CN"/>
        </w:rPr>
        <w:t xml:space="preserve">Part B </w:t>
      </w:r>
      <w:r w:rsidRPr="004F20D6">
        <w:rPr>
          <w:b/>
          <w:bCs/>
          <w:lang w:eastAsia="zh-CN"/>
        </w:rPr>
        <w:t xml:space="preserve">label </w:t>
      </w:r>
      <w:r w:rsidRPr="003E1B10">
        <w:rPr>
          <w:b/>
          <w:bCs/>
          <w:lang w:eastAsia="zh-CN"/>
        </w:rPr>
        <w:t>in AI/ML based positioning Case 3a</w:t>
      </w:r>
      <w:r>
        <w:rPr>
          <w:b/>
          <w:bCs/>
          <w:lang w:eastAsia="zh-CN"/>
        </w:rPr>
        <w:t xml:space="preserve"> </w:t>
      </w:r>
      <w:r w:rsidRPr="003E1B10">
        <w:rPr>
          <w:b/>
          <w:bCs/>
          <w:lang w:eastAsia="zh-CN"/>
        </w:rPr>
        <w:t>include timing information and the LOS/NLOS indicator</w:t>
      </w:r>
      <w:r>
        <w:rPr>
          <w:b/>
          <w:bCs/>
          <w:lang w:eastAsia="zh-CN"/>
        </w:rPr>
        <w:t>, not the UE location.</w:t>
      </w:r>
    </w:p>
    <w:p w14:paraId="28F81EB2" w14:textId="77777777" w:rsidR="005B0E42" w:rsidRPr="008D5FF8" w:rsidRDefault="005B0E42" w:rsidP="005B0E42">
      <w:pPr>
        <w:ind w:left="1296" w:hanging="1296"/>
        <w:rPr>
          <w:b/>
          <w:bCs/>
          <w:lang w:val="en-US" w:eastAsia="zh-CN"/>
        </w:rPr>
      </w:pPr>
      <w:r w:rsidRPr="002638FA">
        <w:rPr>
          <w:b/>
          <w:bCs/>
          <w:lang w:eastAsia="zh-CN"/>
        </w:rPr>
        <w:t xml:space="preserve">Observation </w:t>
      </w:r>
      <w:r>
        <w:rPr>
          <w:b/>
          <w:bCs/>
          <w:lang w:eastAsia="zh-CN"/>
        </w:rPr>
        <w:t>3</w:t>
      </w:r>
      <w:r w:rsidRPr="002638FA">
        <w:rPr>
          <w:b/>
          <w:bCs/>
          <w:lang w:eastAsia="zh-CN"/>
        </w:rPr>
        <w:t>:</w:t>
      </w:r>
      <w:r w:rsidRPr="002638FA">
        <w:rPr>
          <w:b/>
          <w:bCs/>
          <w:lang w:eastAsia="zh-CN"/>
        </w:rPr>
        <w:tab/>
      </w:r>
      <w:r>
        <w:rPr>
          <w:b/>
          <w:bCs/>
          <w:lang w:eastAsia="zh-CN"/>
        </w:rPr>
        <w:t xml:space="preserve">With regards to </w:t>
      </w:r>
      <w:r w:rsidRPr="002346C5">
        <w:rPr>
          <w:b/>
          <w:bCs/>
          <w:lang w:eastAsia="zh-CN"/>
        </w:rPr>
        <w:t>Solution 1</w:t>
      </w:r>
      <w:r>
        <w:rPr>
          <w:b/>
          <w:bCs/>
          <w:lang w:eastAsia="zh-CN"/>
        </w:rPr>
        <w:t xml:space="preserve"> for </w:t>
      </w:r>
      <w:r w:rsidRPr="002346C5">
        <w:rPr>
          <w:b/>
          <w:bCs/>
          <w:lang w:eastAsia="zh-CN"/>
        </w:rPr>
        <w:t>Positioning Information collection for UEs under positioning</w:t>
      </w:r>
      <w:r>
        <w:rPr>
          <w:b/>
          <w:bCs/>
          <w:lang w:eastAsia="zh-CN"/>
        </w:rPr>
        <w:t xml:space="preserve"> and </w:t>
      </w:r>
      <w:r w:rsidRPr="004029F7">
        <w:rPr>
          <w:b/>
          <w:bCs/>
          <w:lang w:eastAsia="zh-CN"/>
        </w:rPr>
        <w:t>using NG-RAN to collect positioning measurement data</w:t>
      </w:r>
      <w:r>
        <w:rPr>
          <w:b/>
          <w:bCs/>
          <w:lang w:eastAsia="zh-CN"/>
        </w:rPr>
        <w:t>, there are SA2 impact requiring LMF enhancement.</w:t>
      </w:r>
    </w:p>
    <w:p w14:paraId="51BE6C81" w14:textId="2D419E08" w:rsidR="005B0E42" w:rsidRPr="008D5FF8" w:rsidRDefault="005B0E42" w:rsidP="005B0E42">
      <w:pPr>
        <w:ind w:left="1296" w:hanging="1296"/>
        <w:rPr>
          <w:b/>
          <w:bCs/>
          <w:lang w:val="en-US" w:eastAsia="zh-CN"/>
        </w:rPr>
      </w:pPr>
      <w:r w:rsidRPr="002638FA">
        <w:rPr>
          <w:b/>
          <w:bCs/>
          <w:lang w:eastAsia="zh-CN"/>
        </w:rPr>
        <w:t xml:space="preserve">Observation </w:t>
      </w:r>
      <w:r>
        <w:rPr>
          <w:b/>
          <w:bCs/>
          <w:lang w:eastAsia="zh-CN"/>
        </w:rPr>
        <w:t>4</w:t>
      </w:r>
      <w:r w:rsidRPr="002638FA">
        <w:rPr>
          <w:b/>
          <w:bCs/>
          <w:lang w:eastAsia="zh-CN"/>
        </w:rPr>
        <w:t>:</w:t>
      </w:r>
      <w:r w:rsidRPr="002638FA">
        <w:rPr>
          <w:b/>
          <w:bCs/>
          <w:lang w:eastAsia="zh-CN"/>
        </w:rPr>
        <w:tab/>
      </w:r>
      <w:r w:rsidRPr="009D7201">
        <w:rPr>
          <w:b/>
          <w:bCs/>
          <w:lang w:eastAsia="zh-CN"/>
        </w:rPr>
        <w:t>Positioning Information collection triggered by NG-RAN per node (or per cell)</w:t>
      </w:r>
      <w:r>
        <w:rPr>
          <w:b/>
          <w:bCs/>
          <w:lang w:eastAsia="zh-CN"/>
        </w:rPr>
        <w:t xml:space="preserve"> is principally feasible, but </w:t>
      </w:r>
      <w:bookmarkStart w:id="5" w:name="_Hlk197635161"/>
      <w:r>
        <w:rPr>
          <w:b/>
          <w:bCs/>
          <w:lang w:val="en-US" w:eastAsia="zh-CN"/>
        </w:rPr>
        <w:t xml:space="preserve">the solution 2 </w:t>
      </w:r>
      <w:r w:rsidR="00DC1DFA">
        <w:rPr>
          <w:b/>
          <w:bCs/>
          <w:lang w:val="en-US" w:eastAsia="zh-CN"/>
        </w:rPr>
        <w:t>has</w:t>
      </w:r>
      <w:r>
        <w:rPr>
          <w:b/>
          <w:bCs/>
          <w:lang w:val="en-US" w:eastAsia="zh-CN"/>
        </w:rPr>
        <w:t xml:space="preserve"> </w:t>
      </w:r>
      <w:r w:rsidR="00DC1DFA">
        <w:rPr>
          <w:b/>
          <w:bCs/>
          <w:lang w:val="en-US" w:eastAsia="zh-CN"/>
        </w:rPr>
        <w:t>unexpected</w:t>
      </w:r>
      <w:r>
        <w:rPr>
          <w:b/>
          <w:bCs/>
          <w:lang w:val="en-US" w:eastAsia="zh-CN"/>
        </w:rPr>
        <w:t xml:space="preserve"> impact</w:t>
      </w:r>
      <w:r w:rsidR="00DC1DFA">
        <w:rPr>
          <w:b/>
          <w:bCs/>
          <w:lang w:val="en-US" w:eastAsia="zh-CN"/>
        </w:rPr>
        <w:t>s</w:t>
      </w:r>
      <w:r>
        <w:rPr>
          <w:b/>
          <w:bCs/>
          <w:lang w:val="en-US" w:eastAsia="zh-CN"/>
        </w:rPr>
        <w:t xml:space="preserve"> on the AMF functionality including the redundant functionality to determine involved UEs comparing with that defined in LMF, </w:t>
      </w:r>
      <w:bookmarkStart w:id="6" w:name="_Hlk197635268"/>
      <w:r>
        <w:rPr>
          <w:b/>
          <w:bCs/>
          <w:lang w:val="en-US" w:eastAsia="zh-CN"/>
        </w:rPr>
        <w:t>and the location-related handling</w:t>
      </w:r>
      <w:r w:rsidR="002C66B7">
        <w:rPr>
          <w:b/>
          <w:bCs/>
          <w:lang w:val="en-US" w:eastAsia="zh-CN"/>
        </w:rPr>
        <w:t xml:space="preserve"> required for AMF that is</w:t>
      </w:r>
      <w:r>
        <w:rPr>
          <w:b/>
          <w:bCs/>
          <w:lang w:val="en-US" w:eastAsia="zh-CN"/>
        </w:rPr>
        <w:t xml:space="preserve"> not aligned with </w:t>
      </w:r>
      <w:r w:rsidRPr="003C578B">
        <w:rPr>
          <w:b/>
          <w:bCs/>
          <w:lang w:val="en-US" w:eastAsia="zh-CN"/>
        </w:rPr>
        <w:t>the function decoupling principle</w:t>
      </w:r>
      <w:r>
        <w:rPr>
          <w:b/>
          <w:bCs/>
          <w:lang w:val="en-US" w:eastAsia="zh-CN"/>
        </w:rPr>
        <w:t xml:space="preserve"> </w:t>
      </w:r>
      <w:r w:rsidRPr="003C578B">
        <w:rPr>
          <w:b/>
          <w:bCs/>
          <w:lang w:val="en-US" w:eastAsia="zh-CN"/>
        </w:rPr>
        <w:t>for the AMF functionalities and LMF functionalities</w:t>
      </w:r>
      <w:r>
        <w:rPr>
          <w:b/>
          <w:bCs/>
          <w:lang w:eastAsia="zh-CN"/>
        </w:rPr>
        <w:t>.</w:t>
      </w:r>
      <w:bookmarkEnd w:id="5"/>
      <w:bookmarkEnd w:id="6"/>
    </w:p>
    <w:p w14:paraId="74CF957A" w14:textId="77777777" w:rsidR="007F4EDF" w:rsidRDefault="007F4EDF" w:rsidP="007F4EDF">
      <w:pPr>
        <w:ind w:left="1296" w:hanging="1296"/>
        <w:rPr>
          <w:b/>
          <w:bCs/>
          <w:lang w:eastAsia="zh-CN"/>
        </w:rPr>
      </w:pPr>
      <w:r>
        <w:rPr>
          <w:b/>
          <w:bCs/>
          <w:lang w:eastAsia="zh-CN"/>
        </w:rPr>
        <w:t>Proposal 1:</w:t>
      </w:r>
      <w:r>
        <w:rPr>
          <w:b/>
          <w:bCs/>
          <w:lang w:eastAsia="zh-CN"/>
        </w:rPr>
        <w:tab/>
        <w:t xml:space="preserve">SA2 </w:t>
      </w:r>
      <w:r>
        <w:rPr>
          <w:rFonts w:hint="eastAsia"/>
          <w:b/>
          <w:lang w:val="en-US" w:eastAsia="zh-CN"/>
        </w:rPr>
        <w:t>reply to RAN</w:t>
      </w:r>
      <w:r>
        <w:rPr>
          <w:b/>
          <w:lang w:val="en-US" w:eastAsia="zh-CN"/>
        </w:rPr>
        <w:t>3 to inform the SA2 impact for solution 1, and propose change request to implement to corresponding impact</w:t>
      </w:r>
      <w:r>
        <w:rPr>
          <w:b/>
          <w:bCs/>
          <w:lang w:eastAsia="zh-CN"/>
        </w:rPr>
        <w:t>.</w:t>
      </w:r>
    </w:p>
    <w:p w14:paraId="6BD0E7A9" w14:textId="64FDE556" w:rsidR="005B0E42" w:rsidRDefault="005B0E42" w:rsidP="005B0E42">
      <w:pPr>
        <w:ind w:left="1296" w:hanging="1296"/>
        <w:rPr>
          <w:b/>
          <w:bCs/>
          <w:lang w:eastAsia="zh-CN"/>
        </w:rPr>
      </w:pPr>
      <w:r>
        <w:rPr>
          <w:b/>
          <w:bCs/>
          <w:lang w:eastAsia="zh-CN"/>
        </w:rPr>
        <w:t>Proposal 2:</w:t>
      </w:r>
      <w:r>
        <w:rPr>
          <w:b/>
          <w:bCs/>
          <w:lang w:eastAsia="zh-CN"/>
        </w:rPr>
        <w:tab/>
        <w:t xml:space="preserve">SA2 </w:t>
      </w:r>
      <w:r>
        <w:rPr>
          <w:rFonts w:hint="eastAsia"/>
          <w:b/>
          <w:lang w:val="en-US" w:eastAsia="zh-CN"/>
        </w:rPr>
        <w:t>reply to RAN</w:t>
      </w:r>
      <w:r>
        <w:rPr>
          <w:b/>
          <w:lang w:val="en-US" w:eastAsia="zh-CN"/>
        </w:rPr>
        <w:t xml:space="preserve">3 on solution 2 to </w:t>
      </w:r>
      <w:r>
        <w:rPr>
          <w:b/>
          <w:bCs/>
          <w:lang w:eastAsia="zh-CN"/>
        </w:rPr>
        <w:t xml:space="preserve">confirm </w:t>
      </w:r>
      <w:bookmarkStart w:id="7" w:name="_Hlk197635130"/>
      <w:r>
        <w:rPr>
          <w:b/>
          <w:bCs/>
          <w:lang w:eastAsia="zh-CN"/>
        </w:rPr>
        <w:t xml:space="preserve">that it is feasible for </w:t>
      </w:r>
      <w:r w:rsidRPr="009D7201">
        <w:rPr>
          <w:b/>
          <w:bCs/>
          <w:lang w:eastAsia="zh-CN"/>
        </w:rPr>
        <w:t>Positioning Information collection triggered by NG-RAN per node (or per cell)</w:t>
      </w:r>
      <w:bookmarkEnd w:id="7"/>
      <w:r>
        <w:rPr>
          <w:b/>
          <w:bCs/>
          <w:lang w:eastAsia="zh-CN"/>
        </w:rPr>
        <w:t xml:space="preserve"> with informing the cons</w:t>
      </w:r>
      <w:r w:rsidR="00B034AA">
        <w:rPr>
          <w:b/>
          <w:bCs/>
          <w:lang w:eastAsia="zh-CN"/>
        </w:rPr>
        <w:t xml:space="preserve"> on </w:t>
      </w:r>
      <w:r w:rsidR="00623CD2">
        <w:rPr>
          <w:b/>
          <w:bCs/>
          <w:lang w:eastAsia="zh-CN"/>
        </w:rPr>
        <w:t xml:space="preserve">the </w:t>
      </w:r>
      <w:r w:rsidR="00B034AA">
        <w:rPr>
          <w:b/>
          <w:bCs/>
          <w:lang w:eastAsia="zh-CN"/>
        </w:rPr>
        <w:t>AMF enhancement</w:t>
      </w:r>
      <w:r>
        <w:rPr>
          <w:b/>
          <w:bCs/>
          <w:lang w:eastAsia="zh-CN"/>
        </w:rPr>
        <w:t>.</w:t>
      </w:r>
    </w:p>
    <w:p w14:paraId="0B2E2CF9" w14:textId="77777777" w:rsidR="00EA0691" w:rsidRDefault="00EA0691" w:rsidP="00EA0691">
      <w:pPr>
        <w:ind w:left="1296" w:hanging="1296"/>
        <w:rPr>
          <w:b/>
          <w:bCs/>
          <w:lang w:eastAsia="zh-CN"/>
        </w:rPr>
      </w:pPr>
      <w:r>
        <w:rPr>
          <w:b/>
          <w:bCs/>
          <w:lang w:eastAsia="zh-CN"/>
        </w:rPr>
        <w:t>Proposal 3:</w:t>
      </w:r>
      <w:r>
        <w:rPr>
          <w:b/>
          <w:bCs/>
          <w:lang w:eastAsia="zh-CN"/>
        </w:rPr>
        <w:tab/>
        <w:t>I</w:t>
      </w:r>
      <w:r w:rsidRPr="00882F3A">
        <w:rPr>
          <w:b/>
          <w:bCs/>
          <w:lang w:eastAsia="zh-CN"/>
        </w:rPr>
        <w:t xml:space="preserve">t is proposed to use the WI codes of TEI19 and </w:t>
      </w:r>
      <w:proofErr w:type="spellStart"/>
      <w:r w:rsidRPr="00882F3A">
        <w:rPr>
          <w:b/>
          <w:bCs/>
          <w:lang w:eastAsia="zh-CN"/>
        </w:rPr>
        <w:t>NR_AIML_air</w:t>
      </w:r>
      <w:proofErr w:type="spellEnd"/>
      <w:r w:rsidRPr="00882F3A">
        <w:rPr>
          <w:b/>
          <w:bCs/>
          <w:lang w:eastAsia="zh-CN"/>
        </w:rPr>
        <w:t xml:space="preserve">-Core to cover all SA2 impacts of Rel-19 </w:t>
      </w:r>
      <w:proofErr w:type="spellStart"/>
      <w:r w:rsidRPr="00882F3A">
        <w:rPr>
          <w:b/>
          <w:bCs/>
          <w:lang w:eastAsia="zh-CN"/>
        </w:rPr>
        <w:t>NR_AIML_air</w:t>
      </w:r>
      <w:proofErr w:type="spellEnd"/>
      <w:r w:rsidRPr="00882F3A">
        <w:rPr>
          <w:b/>
          <w:bCs/>
          <w:lang w:eastAsia="zh-CN"/>
        </w:rPr>
        <w:t>-Core normative work including that for AI/ML positioning Case 3a and any potential others.</w:t>
      </w:r>
    </w:p>
    <w:p w14:paraId="2A9E356E" w14:textId="40E988AD" w:rsidR="00A46F87" w:rsidRPr="005B0E42" w:rsidRDefault="00396B84" w:rsidP="00A46F87">
      <w:r>
        <w:rPr>
          <w:lang w:eastAsia="zh-CN"/>
        </w:rPr>
        <w:t>T</w:t>
      </w:r>
      <w:r w:rsidR="009C6EC0">
        <w:rPr>
          <w:lang w:eastAsia="zh-CN"/>
        </w:rPr>
        <w:t>he LS reply</w:t>
      </w:r>
      <w:r>
        <w:rPr>
          <w:lang w:eastAsia="zh-CN"/>
        </w:rPr>
        <w:t xml:space="preserve"> related to proposal 1 and proposal 2</w:t>
      </w:r>
      <w:r w:rsidR="009C6EC0">
        <w:rPr>
          <w:lang w:eastAsia="zh-CN"/>
        </w:rPr>
        <w:t xml:space="preserve"> is captured in </w:t>
      </w:r>
      <w:r w:rsidR="004831DA" w:rsidRPr="004831DA">
        <w:rPr>
          <w:lang w:eastAsia="zh-CN"/>
        </w:rPr>
        <w:t>S2-2505028</w:t>
      </w:r>
      <w:r w:rsidR="009C6EC0">
        <w:rPr>
          <w:rFonts w:hint="eastAsia"/>
          <w:lang w:eastAsia="zh-CN"/>
        </w:rPr>
        <w:t>,</w:t>
      </w:r>
      <w:r w:rsidR="009C6EC0">
        <w:rPr>
          <w:lang w:eastAsia="zh-CN"/>
        </w:rPr>
        <w:t xml:space="preserve"> the change request to implement the corresponding impact for solution 1 is captured in </w:t>
      </w:r>
      <w:r w:rsidR="004831DA" w:rsidRPr="004831DA">
        <w:rPr>
          <w:lang w:eastAsia="zh-CN"/>
        </w:rPr>
        <w:t>S2-250502</w:t>
      </w:r>
      <w:r>
        <w:rPr>
          <w:lang w:eastAsia="zh-CN"/>
        </w:rPr>
        <w:t xml:space="preserve">9 using </w:t>
      </w:r>
      <w:r w:rsidRPr="00396B84">
        <w:rPr>
          <w:lang w:eastAsia="zh-CN"/>
        </w:rPr>
        <w:t xml:space="preserve">use the WI codes of TEI19 and </w:t>
      </w:r>
      <w:proofErr w:type="spellStart"/>
      <w:r w:rsidRPr="00396B84">
        <w:rPr>
          <w:lang w:eastAsia="zh-CN"/>
        </w:rPr>
        <w:t>NR_AIML_air</w:t>
      </w:r>
      <w:proofErr w:type="spellEnd"/>
      <w:r w:rsidRPr="00396B84">
        <w:rPr>
          <w:lang w:eastAsia="zh-CN"/>
        </w:rPr>
        <w:t>-Core</w:t>
      </w:r>
      <w:r w:rsidR="00C73C6C">
        <w:rPr>
          <w:lang w:eastAsia="zh-CN"/>
        </w:rPr>
        <w:t xml:space="preserve"> as suggested in proposal 2 and proposal 3</w:t>
      </w:r>
      <w:r w:rsidR="009C6EC0">
        <w:rPr>
          <w:lang w:eastAsia="zh-CN"/>
        </w:rPr>
        <w:t>.</w:t>
      </w:r>
    </w:p>
    <w:p w14:paraId="76C388CE" w14:textId="59C2E7B2" w:rsidR="0048780E" w:rsidRDefault="00EF700F" w:rsidP="0048780E">
      <w:pPr>
        <w:pStyle w:val="1"/>
      </w:pPr>
      <w:r>
        <w:t>4</w:t>
      </w:r>
      <w:r>
        <w:tab/>
      </w:r>
      <w:r w:rsidR="0048780E">
        <w:t>Reference</w:t>
      </w:r>
    </w:p>
    <w:p w14:paraId="21C8F0F3" w14:textId="276EC71B" w:rsidR="004A45D9" w:rsidRDefault="004A45D9" w:rsidP="004A45D9">
      <w:pPr>
        <w:rPr>
          <w:lang w:eastAsia="zh-CN"/>
        </w:rPr>
      </w:pPr>
      <w:r>
        <w:rPr>
          <w:lang w:eastAsia="zh-CN"/>
        </w:rPr>
        <w:t>[1]</w:t>
      </w:r>
      <w:r>
        <w:t xml:space="preserve"> </w:t>
      </w:r>
      <w:r>
        <w:rPr>
          <w:rFonts w:hint="eastAsia"/>
        </w:rPr>
        <w:t xml:space="preserve"> </w:t>
      </w:r>
      <w:r w:rsidR="008D23CE" w:rsidRPr="008D23CE">
        <w:rPr>
          <w:lang w:eastAsia="zh-CN"/>
        </w:rPr>
        <w:t>S2-2504525</w:t>
      </w:r>
      <w:r>
        <w:rPr>
          <w:lang w:eastAsia="zh-CN"/>
        </w:rPr>
        <w:t xml:space="preserve"> (</w:t>
      </w:r>
      <w:r w:rsidR="008D23CE" w:rsidRPr="008D23CE">
        <w:rPr>
          <w:lang w:eastAsia="zh-CN"/>
        </w:rPr>
        <w:t>R3-252542</w:t>
      </w:r>
      <w:r>
        <w:rPr>
          <w:lang w:eastAsia="zh-CN"/>
        </w:rPr>
        <w:t xml:space="preserve">), </w:t>
      </w:r>
      <w:r w:rsidR="008D23CE" w:rsidRPr="008D23CE">
        <w:rPr>
          <w:lang w:eastAsia="zh-CN"/>
        </w:rPr>
        <w:t>LS on AI/ML Positioning Case 3a</w:t>
      </w:r>
      <w:r>
        <w:rPr>
          <w:lang w:eastAsia="zh-CN"/>
        </w:rPr>
        <w:t>, RAN</w:t>
      </w:r>
      <w:r w:rsidR="008D23CE">
        <w:rPr>
          <w:lang w:eastAsia="zh-CN"/>
        </w:rPr>
        <w:t>3</w:t>
      </w:r>
    </w:p>
    <w:p w14:paraId="2ED56992" w14:textId="29C88FE9" w:rsidR="00207083" w:rsidRDefault="008D0F3B" w:rsidP="009F7352">
      <w:pPr>
        <w:ind w:left="200" w:hangingChars="100" w:hanging="200"/>
        <w:rPr>
          <w:lang w:eastAsia="zh-CN"/>
        </w:rPr>
      </w:pPr>
      <w:r>
        <w:rPr>
          <w:lang w:eastAsia="zh-CN"/>
        </w:rPr>
        <w:t>[2]</w:t>
      </w:r>
      <w:r>
        <w:t xml:space="preserve"> </w:t>
      </w:r>
      <w:r>
        <w:rPr>
          <w:rFonts w:hint="eastAsia"/>
        </w:rPr>
        <w:t xml:space="preserve"> </w:t>
      </w:r>
      <w:r>
        <w:t>Draft</w:t>
      </w:r>
      <w:r w:rsidRPr="009537ED">
        <w:t xml:space="preserve"> Report of 3GPP TSG RAN WG1 </w:t>
      </w:r>
      <w:r>
        <w:t>#120bis</w:t>
      </w:r>
      <w:r w:rsidRPr="009537ED">
        <w:t xml:space="preserve"> v</w:t>
      </w:r>
      <w:r>
        <w:t>0.1.0</w:t>
      </w:r>
      <w:r>
        <w:rPr>
          <w:lang w:eastAsia="zh-CN"/>
        </w:rPr>
        <w:t xml:space="preserve">, </w:t>
      </w:r>
      <w:hyperlink r:id="rId11" w:history="1">
        <w:r w:rsidR="009F7352" w:rsidRPr="00D577C9">
          <w:rPr>
            <w:rStyle w:val="af9"/>
            <w:lang w:eastAsia="zh-CN"/>
          </w:rPr>
          <w:t>https://www.3gpp.org/ftp/tsg_ran/WG1_RL1/TSGR1_120b/Report/Draft_Minutes_report_RAN1%23120b_v010.zip</w:t>
        </w:r>
      </w:hyperlink>
      <w:r w:rsidR="009F7352">
        <w:rPr>
          <w:lang w:eastAsia="zh-CN"/>
        </w:rPr>
        <w:t>, RAN1</w:t>
      </w:r>
    </w:p>
    <w:p w14:paraId="0E45B3D1" w14:textId="41A68AF4" w:rsidR="002E3D6C" w:rsidRPr="002E3D6C" w:rsidRDefault="002E3D6C" w:rsidP="002E3D6C">
      <w:pPr>
        <w:rPr>
          <w:rFonts w:cs="Arial"/>
          <w:color w:val="0000FF"/>
          <w:sz w:val="28"/>
          <w:szCs w:val="28"/>
        </w:rPr>
      </w:pPr>
      <w:r>
        <w:rPr>
          <w:lang w:eastAsia="zh-CN"/>
        </w:rPr>
        <w:t>[3]</w:t>
      </w:r>
      <w:r>
        <w:t xml:space="preserve"> </w:t>
      </w:r>
      <w:r>
        <w:rPr>
          <w:rFonts w:hint="eastAsia"/>
        </w:rPr>
        <w:t xml:space="preserve"> </w:t>
      </w:r>
      <w:r w:rsidRPr="002E3D6C">
        <w:rPr>
          <w:lang w:eastAsia="zh-CN"/>
        </w:rPr>
        <w:t>R3-252486</w:t>
      </w:r>
      <w:r>
        <w:rPr>
          <w:lang w:eastAsia="zh-CN"/>
        </w:rPr>
        <w:t xml:space="preserve">, </w:t>
      </w:r>
      <w:r w:rsidRPr="002E3D6C">
        <w:rPr>
          <w:lang w:eastAsia="zh-CN"/>
        </w:rPr>
        <w:t xml:space="preserve">(TP to TS 38.305) Model training at </w:t>
      </w:r>
      <w:proofErr w:type="spellStart"/>
      <w:r w:rsidRPr="002E3D6C">
        <w:rPr>
          <w:lang w:eastAsia="zh-CN"/>
        </w:rPr>
        <w:t>gNB</w:t>
      </w:r>
      <w:proofErr w:type="spellEnd"/>
      <w:r w:rsidRPr="002E3D6C">
        <w:rPr>
          <w:lang w:eastAsia="zh-CN"/>
        </w:rPr>
        <w:t xml:space="preserve"> for Case 3a</w:t>
      </w:r>
      <w:r>
        <w:rPr>
          <w:lang w:eastAsia="zh-CN"/>
        </w:rPr>
        <w:t>, RAN3</w:t>
      </w:r>
    </w:p>
    <w:sectPr w:rsidR="002E3D6C" w:rsidRPr="002E3D6C">
      <w:footerReference w:type="default"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2683F" w14:textId="77777777" w:rsidR="009C6D1D" w:rsidRDefault="009C6D1D">
      <w:pPr>
        <w:spacing w:after="0"/>
      </w:pPr>
      <w:r>
        <w:separator/>
      </w:r>
    </w:p>
  </w:endnote>
  <w:endnote w:type="continuationSeparator" w:id="0">
    <w:p w14:paraId="6F5B5E6B" w14:textId="77777777" w:rsidR="009C6D1D" w:rsidRDefault="009C6D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Sitka Text">
    <w:panose1 w:val="00000000000000000000"/>
    <w:charset w:val="00"/>
    <w:family w:val="auto"/>
    <w:pitch w:val="variable"/>
    <w:sig w:usb0="A00002EF" w:usb1="400020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ABDC4" w14:textId="77777777" w:rsidR="00207083" w:rsidRDefault="00C552F1">
    <w:pPr>
      <w:framePr w:w="646" w:h="244" w:hRule="exact" w:wrap="around" w:vAnchor="text" w:hAnchor="margin" w:y="-5"/>
      <w:rPr>
        <w:rFonts w:ascii="Arial" w:hAnsi="Arial" w:cs="Arial"/>
        <w:b/>
        <w:bCs/>
        <w:i/>
        <w:iCs/>
        <w:sz w:val="18"/>
      </w:rPr>
    </w:pPr>
    <w:r>
      <w:rPr>
        <w:rFonts w:ascii="Arial" w:hAnsi="Arial" w:cs="Arial"/>
        <w:b/>
        <w:bCs/>
        <w:i/>
        <w:iCs/>
        <w:sz w:val="18"/>
      </w:rPr>
      <w:t>3GPP</w:t>
    </w:r>
  </w:p>
  <w:p w14:paraId="34AEFC7E" w14:textId="77777777" w:rsidR="00207083" w:rsidRDefault="00C552F1">
    <w:pPr>
      <w:framePr w:w="1126" w:h="244" w:hRule="exact" w:wrap="around" w:vAnchor="text" w:hAnchor="page" w:x="9631" w:y="-5"/>
      <w:rPr>
        <w:rFonts w:ascii="Arial" w:hAnsi="Arial" w:cs="Arial"/>
        <w:b/>
        <w:bCs/>
        <w:i/>
        <w:iCs/>
        <w:sz w:val="18"/>
      </w:rPr>
    </w:pPr>
    <w:r>
      <w:rPr>
        <w:rFonts w:ascii="Arial" w:hAnsi="Arial" w:cs="Arial"/>
        <w:b/>
        <w:bCs/>
        <w:i/>
        <w:iCs/>
        <w:sz w:val="18"/>
      </w:rPr>
      <w:t>SA TD</w:t>
    </w:r>
  </w:p>
  <w:p w14:paraId="38194404" w14:textId="77777777" w:rsidR="00207083" w:rsidRDefault="002070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01F80" w14:textId="77777777" w:rsidR="009C6D1D" w:rsidRDefault="009C6D1D">
      <w:pPr>
        <w:spacing w:after="0"/>
      </w:pPr>
      <w:r>
        <w:separator/>
      </w:r>
    </w:p>
  </w:footnote>
  <w:footnote w:type="continuationSeparator" w:id="0">
    <w:p w14:paraId="198E9CDE" w14:textId="77777777" w:rsidR="009C6D1D" w:rsidRDefault="009C6D1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15C68D6"/>
    <w:lvl w:ilvl="0">
      <w:start w:val="1"/>
      <w:numFmt w:val="decimal"/>
      <w:pStyle w:val="2"/>
      <w:lvlText w:val="%1."/>
      <w:lvlJc w:val="left"/>
      <w:pPr>
        <w:tabs>
          <w:tab w:val="num" w:pos="643"/>
        </w:tabs>
        <w:ind w:left="643" w:hanging="360"/>
      </w:pPr>
    </w:lvl>
  </w:abstractNum>
  <w:abstractNum w:abstractNumId="1" w15:restartNumberingAfterBreak="0">
    <w:nsid w:val="018B63B9"/>
    <w:multiLevelType w:val="hybridMultilevel"/>
    <w:tmpl w:val="F5902336"/>
    <w:lvl w:ilvl="0" w:tplc="6A5CE134">
      <w:start w:val="3"/>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B14340E"/>
    <w:multiLevelType w:val="hybridMultilevel"/>
    <w:tmpl w:val="FBE65602"/>
    <w:lvl w:ilvl="0" w:tplc="E6FE6062">
      <w:start w:val="2"/>
      <w:numFmt w:val="lowerRoman"/>
      <w:lvlText w:val="%1)"/>
      <w:lvlJc w:val="left"/>
      <w:pPr>
        <w:ind w:left="720" w:hanging="720"/>
      </w:pPr>
      <w:rPr>
        <w:rFonts w:eastAsiaTheme="minorEastAsia"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4D7B06"/>
    <w:multiLevelType w:val="multilevel"/>
    <w:tmpl w:val="0D4D7B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4E2672B"/>
    <w:multiLevelType w:val="multilevel"/>
    <w:tmpl w:val="14E2672B"/>
    <w:lvl w:ilvl="0">
      <w:start w:val="1"/>
      <w:numFmt w:val="bullet"/>
      <w:pStyle w:val="Agreement"/>
      <w:lvlText w:val=""/>
      <w:lvlJc w:val="left"/>
      <w:pPr>
        <w:ind w:left="720" w:hanging="360"/>
      </w:pPr>
      <w:rPr>
        <w:rFonts w:ascii="Symbol" w:hAnsi="Symbol" w:hint="default"/>
        <w:b/>
        <w:i w:val="0"/>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D2359D"/>
    <w:multiLevelType w:val="hybridMultilevel"/>
    <w:tmpl w:val="5A6669C8"/>
    <w:lvl w:ilvl="0" w:tplc="857A31A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A91A9C"/>
    <w:multiLevelType w:val="hybridMultilevel"/>
    <w:tmpl w:val="1242E1F8"/>
    <w:lvl w:ilvl="0" w:tplc="ED242D44">
      <w:start w:val="2"/>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074368"/>
    <w:multiLevelType w:val="hybridMultilevel"/>
    <w:tmpl w:val="EDB6FB44"/>
    <w:lvl w:ilvl="0" w:tplc="FBF2FFC6">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D56F3A"/>
    <w:multiLevelType w:val="hybridMultilevel"/>
    <w:tmpl w:val="A1E08334"/>
    <w:lvl w:ilvl="0" w:tplc="C312150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F615E8A"/>
    <w:multiLevelType w:val="multilevel"/>
    <w:tmpl w:val="2F615E8A"/>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8B1590"/>
    <w:multiLevelType w:val="hybridMultilevel"/>
    <w:tmpl w:val="98A0B978"/>
    <w:lvl w:ilvl="0" w:tplc="678E22FC">
      <w:numFmt w:val="bullet"/>
      <w:lvlText w:val="-"/>
      <w:lvlJc w:val="left"/>
      <w:pPr>
        <w:ind w:left="876" w:hanging="516"/>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4" w15:restartNumberingAfterBreak="0">
    <w:nsid w:val="43597332"/>
    <w:multiLevelType w:val="hybridMultilevel"/>
    <w:tmpl w:val="91001EB4"/>
    <w:lvl w:ilvl="0" w:tplc="A1D8880A">
      <w:numFmt w:val="bullet"/>
      <w:lvlText w:val="-"/>
      <w:lvlJc w:val="left"/>
      <w:pPr>
        <w:ind w:left="360" w:hanging="360"/>
      </w:pPr>
      <w:rPr>
        <w:rFonts w:ascii="Aptos" w:eastAsia="Aptos" w:hAnsi="Apto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4B0C5CBB"/>
    <w:multiLevelType w:val="hybridMultilevel"/>
    <w:tmpl w:val="BD32D6A4"/>
    <w:lvl w:ilvl="0" w:tplc="D3504EE2">
      <w:start w:val="1"/>
      <w:numFmt w:val="bullet"/>
      <w:lvlText w:val="-"/>
      <w:lvlJc w:val="left"/>
      <w:pPr>
        <w:ind w:left="574" w:hanging="360"/>
      </w:pPr>
      <w:rPr>
        <w:rFonts w:ascii="Sitka Text" w:hAnsi="Sitka Text" w:hint="default"/>
      </w:rPr>
    </w:lvl>
    <w:lvl w:ilvl="1" w:tplc="04090003">
      <w:start w:val="1"/>
      <w:numFmt w:val="bullet"/>
      <w:lvlText w:val=""/>
      <w:lvlJc w:val="left"/>
      <w:pPr>
        <w:ind w:left="1054" w:hanging="420"/>
      </w:pPr>
      <w:rPr>
        <w:rFonts w:ascii="Wingdings" w:hAnsi="Wingdings" w:hint="default"/>
      </w:rPr>
    </w:lvl>
    <w:lvl w:ilvl="2" w:tplc="04090005">
      <w:start w:val="1"/>
      <w:numFmt w:val="bullet"/>
      <w:lvlText w:val=""/>
      <w:lvlJc w:val="left"/>
      <w:pPr>
        <w:ind w:left="1474" w:hanging="420"/>
      </w:pPr>
      <w:rPr>
        <w:rFonts w:ascii="Wingdings" w:hAnsi="Wingdings" w:hint="default"/>
      </w:rPr>
    </w:lvl>
    <w:lvl w:ilvl="3" w:tplc="04090001">
      <w:start w:val="1"/>
      <w:numFmt w:val="bullet"/>
      <w:lvlText w:val=""/>
      <w:lvlJc w:val="left"/>
      <w:pPr>
        <w:ind w:left="1894" w:hanging="420"/>
      </w:pPr>
      <w:rPr>
        <w:rFonts w:ascii="Wingdings" w:hAnsi="Wingdings" w:hint="default"/>
      </w:rPr>
    </w:lvl>
    <w:lvl w:ilvl="4" w:tplc="04090003">
      <w:start w:val="1"/>
      <w:numFmt w:val="bullet"/>
      <w:lvlText w:val=""/>
      <w:lvlJc w:val="left"/>
      <w:pPr>
        <w:ind w:left="2314" w:hanging="420"/>
      </w:pPr>
      <w:rPr>
        <w:rFonts w:ascii="Wingdings" w:hAnsi="Wingdings" w:hint="default"/>
      </w:rPr>
    </w:lvl>
    <w:lvl w:ilvl="5" w:tplc="04090005">
      <w:start w:val="1"/>
      <w:numFmt w:val="bullet"/>
      <w:lvlText w:val=""/>
      <w:lvlJc w:val="left"/>
      <w:pPr>
        <w:ind w:left="2734" w:hanging="420"/>
      </w:pPr>
      <w:rPr>
        <w:rFonts w:ascii="Wingdings" w:hAnsi="Wingdings" w:hint="default"/>
      </w:rPr>
    </w:lvl>
    <w:lvl w:ilvl="6" w:tplc="04090001">
      <w:start w:val="1"/>
      <w:numFmt w:val="bullet"/>
      <w:lvlText w:val=""/>
      <w:lvlJc w:val="left"/>
      <w:pPr>
        <w:ind w:left="3154" w:hanging="420"/>
      </w:pPr>
      <w:rPr>
        <w:rFonts w:ascii="Wingdings" w:hAnsi="Wingdings" w:hint="default"/>
      </w:rPr>
    </w:lvl>
    <w:lvl w:ilvl="7" w:tplc="04090003">
      <w:start w:val="1"/>
      <w:numFmt w:val="bullet"/>
      <w:lvlText w:val=""/>
      <w:lvlJc w:val="left"/>
      <w:pPr>
        <w:ind w:left="3574" w:hanging="420"/>
      </w:pPr>
      <w:rPr>
        <w:rFonts w:ascii="Wingdings" w:hAnsi="Wingdings" w:hint="default"/>
      </w:rPr>
    </w:lvl>
    <w:lvl w:ilvl="8" w:tplc="04090005">
      <w:start w:val="1"/>
      <w:numFmt w:val="bullet"/>
      <w:lvlText w:val=""/>
      <w:lvlJc w:val="left"/>
      <w:pPr>
        <w:ind w:left="3994" w:hanging="420"/>
      </w:pPr>
      <w:rPr>
        <w:rFonts w:ascii="Wingdings" w:hAnsi="Wingdings" w:hint="default"/>
      </w:rPr>
    </w:lvl>
  </w:abstractNum>
  <w:abstractNum w:abstractNumId="16" w15:restartNumberingAfterBreak="0">
    <w:nsid w:val="4DBC65C8"/>
    <w:multiLevelType w:val="hybridMultilevel"/>
    <w:tmpl w:val="3CCE0F34"/>
    <w:lvl w:ilvl="0" w:tplc="51C6787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E87675B"/>
    <w:multiLevelType w:val="hybridMultilevel"/>
    <w:tmpl w:val="A5042ED8"/>
    <w:lvl w:ilvl="0" w:tplc="D3504EE2">
      <w:start w:val="1"/>
      <w:numFmt w:val="bullet"/>
      <w:lvlText w:val="-"/>
      <w:lvlJc w:val="left"/>
      <w:pPr>
        <w:ind w:left="644" w:hanging="360"/>
      </w:pPr>
      <w:rPr>
        <w:rFonts w:ascii="Sitka Text" w:hAnsi="Sitka Text" w:hint="default"/>
      </w:rPr>
    </w:lvl>
    <w:lvl w:ilvl="1" w:tplc="D3504EE2">
      <w:start w:val="1"/>
      <w:numFmt w:val="bullet"/>
      <w:lvlText w:val="-"/>
      <w:lvlJc w:val="left"/>
      <w:pPr>
        <w:ind w:left="1364" w:hanging="360"/>
      </w:pPr>
      <w:rPr>
        <w:rFonts w:ascii="Sitka Text" w:hAnsi="Sitka Text"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8"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ind w:left="2160" w:hanging="360"/>
      </w:pPr>
      <w:rPr>
        <w:rFonts w:ascii="Calibri" w:eastAsia="Times New Roman" w:hAnsi="Calibri" w:cs="Calibri"/>
      </w:rPr>
    </w:lvl>
    <w:lvl w:ilvl="3">
      <w:start w:val="1"/>
      <w:numFmt w:val="bullet"/>
      <w:lvlText w:val=""/>
      <w:lvlJc w:val="left"/>
      <w:pPr>
        <w:ind w:left="2880" w:hanging="360"/>
      </w:pPr>
      <w:rPr>
        <w:rFonts w:ascii="Symbol" w:hAnsi="Symbol" w:hint="default"/>
      </w:rPr>
    </w:lvl>
    <w:lvl w:ilvl="4">
      <w:start w:val="4"/>
      <w:numFmt w:val="decimal"/>
      <w:lvlText w:val="%5"/>
      <w:lvlJc w:val="left"/>
      <w:pPr>
        <w:ind w:left="3600" w:hanging="360"/>
      </w:pPr>
      <w:rPr>
        <w:rFont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5B71D0A"/>
    <w:multiLevelType w:val="hybridMultilevel"/>
    <w:tmpl w:val="96629DB8"/>
    <w:lvl w:ilvl="0" w:tplc="D3504EE2">
      <w:start w:val="1"/>
      <w:numFmt w:val="bullet"/>
      <w:lvlText w:val="-"/>
      <w:lvlJc w:val="left"/>
      <w:pPr>
        <w:ind w:left="574" w:hanging="360"/>
      </w:pPr>
      <w:rPr>
        <w:rFonts w:ascii="Sitka Text" w:hAnsi="Sitka Text" w:hint="default"/>
      </w:rPr>
    </w:lvl>
    <w:lvl w:ilvl="1" w:tplc="04090003">
      <w:start w:val="1"/>
      <w:numFmt w:val="bullet"/>
      <w:lvlText w:val="o"/>
      <w:lvlJc w:val="left"/>
      <w:pPr>
        <w:ind w:left="1294" w:hanging="360"/>
      </w:pPr>
      <w:rPr>
        <w:rFonts w:ascii="Courier New" w:hAnsi="Courier New" w:cs="Courier New" w:hint="default"/>
      </w:rPr>
    </w:lvl>
    <w:lvl w:ilvl="2" w:tplc="04090005">
      <w:start w:val="1"/>
      <w:numFmt w:val="bullet"/>
      <w:lvlText w:val=""/>
      <w:lvlJc w:val="left"/>
      <w:pPr>
        <w:ind w:left="2014" w:hanging="360"/>
      </w:pPr>
      <w:rPr>
        <w:rFonts w:ascii="Wingdings" w:hAnsi="Wingdings" w:hint="default"/>
      </w:rPr>
    </w:lvl>
    <w:lvl w:ilvl="3" w:tplc="04090001">
      <w:start w:val="1"/>
      <w:numFmt w:val="bullet"/>
      <w:lvlText w:val=""/>
      <w:lvlJc w:val="left"/>
      <w:pPr>
        <w:ind w:left="2734" w:hanging="360"/>
      </w:pPr>
      <w:rPr>
        <w:rFonts w:ascii="Symbol" w:hAnsi="Symbol" w:hint="default"/>
      </w:rPr>
    </w:lvl>
    <w:lvl w:ilvl="4" w:tplc="04090003">
      <w:start w:val="1"/>
      <w:numFmt w:val="bullet"/>
      <w:lvlText w:val="o"/>
      <w:lvlJc w:val="left"/>
      <w:pPr>
        <w:ind w:left="3454" w:hanging="360"/>
      </w:pPr>
      <w:rPr>
        <w:rFonts w:ascii="Courier New" w:hAnsi="Courier New" w:cs="Courier New" w:hint="default"/>
      </w:rPr>
    </w:lvl>
    <w:lvl w:ilvl="5" w:tplc="04090005">
      <w:start w:val="1"/>
      <w:numFmt w:val="bullet"/>
      <w:lvlText w:val=""/>
      <w:lvlJc w:val="left"/>
      <w:pPr>
        <w:ind w:left="4174" w:hanging="360"/>
      </w:pPr>
      <w:rPr>
        <w:rFonts w:ascii="Wingdings" w:hAnsi="Wingdings" w:hint="default"/>
      </w:rPr>
    </w:lvl>
    <w:lvl w:ilvl="6" w:tplc="04090001">
      <w:start w:val="1"/>
      <w:numFmt w:val="bullet"/>
      <w:lvlText w:val=""/>
      <w:lvlJc w:val="left"/>
      <w:pPr>
        <w:ind w:left="4894" w:hanging="360"/>
      </w:pPr>
      <w:rPr>
        <w:rFonts w:ascii="Symbol" w:hAnsi="Symbol" w:hint="default"/>
      </w:rPr>
    </w:lvl>
    <w:lvl w:ilvl="7" w:tplc="04090003">
      <w:start w:val="1"/>
      <w:numFmt w:val="bullet"/>
      <w:lvlText w:val="o"/>
      <w:lvlJc w:val="left"/>
      <w:pPr>
        <w:ind w:left="5614" w:hanging="360"/>
      </w:pPr>
      <w:rPr>
        <w:rFonts w:ascii="Courier New" w:hAnsi="Courier New" w:cs="Courier New" w:hint="default"/>
      </w:rPr>
    </w:lvl>
    <w:lvl w:ilvl="8" w:tplc="04090005">
      <w:start w:val="1"/>
      <w:numFmt w:val="bullet"/>
      <w:lvlText w:val=""/>
      <w:lvlJc w:val="left"/>
      <w:pPr>
        <w:ind w:left="6334" w:hanging="360"/>
      </w:pPr>
      <w:rPr>
        <w:rFonts w:ascii="Wingdings" w:hAnsi="Wingdings" w:hint="default"/>
      </w:rPr>
    </w:lvl>
  </w:abstractNum>
  <w:abstractNum w:abstractNumId="20" w15:restartNumberingAfterBreak="0">
    <w:nsid w:val="5E984A4E"/>
    <w:multiLevelType w:val="hybridMultilevel"/>
    <w:tmpl w:val="2160C386"/>
    <w:lvl w:ilvl="0" w:tplc="535C6878">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E323F22"/>
    <w:multiLevelType w:val="hybridMultilevel"/>
    <w:tmpl w:val="1070ECAC"/>
    <w:lvl w:ilvl="0" w:tplc="334C788C">
      <w:start w:val="9"/>
      <w:numFmt w:val="lowerLetter"/>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0146DC0"/>
    <w:multiLevelType w:val="multilevel"/>
    <w:tmpl w:val="70146DC0"/>
    <w:lvl w:ilvl="0">
      <w:start w:val="1"/>
      <w:numFmt w:val="bullet"/>
      <w:lvlText w:val=""/>
      <w:lvlJc w:val="left"/>
      <w:pPr>
        <w:tabs>
          <w:tab w:val="left" w:pos="1710"/>
        </w:tabs>
        <w:ind w:left="171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29A43DF"/>
    <w:multiLevelType w:val="hybridMultilevel"/>
    <w:tmpl w:val="5E8A4B8C"/>
    <w:lvl w:ilvl="0" w:tplc="C8A8492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57423F4"/>
    <w:multiLevelType w:val="hybridMultilevel"/>
    <w:tmpl w:val="203E46D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76A15386"/>
    <w:multiLevelType w:val="hybridMultilevel"/>
    <w:tmpl w:val="7C2644E4"/>
    <w:lvl w:ilvl="0" w:tplc="01AA108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8261A92"/>
    <w:multiLevelType w:val="hybridMultilevel"/>
    <w:tmpl w:val="1FB003DC"/>
    <w:lvl w:ilvl="0" w:tplc="7108D98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7A0138D9"/>
    <w:multiLevelType w:val="hybridMultilevel"/>
    <w:tmpl w:val="1518B78A"/>
    <w:lvl w:ilvl="0" w:tplc="D3504EE2">
      <w:start w:val="1"/>
      <w:numFmt w:val="bullet"/>
      <w:lvlText w:val="-"/>
      <w:lvlJc w:val="left"/>
      <w:pPr>
        <w:ind w:left="720" w:hanging="360"/>
      </w:pPr>
      <w:rPr>
        <w:rFonts w:ascii="Sitka Text" w:hAnsi="Sitka Text"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8"/>
  </w:num>
  <w:num w:numId="2">
    <w:abstractNumId w:val="16"/>
  </w:num>
  <w:num w:numId="3">
    <w:abstractNumId w:val="26"/>
  </w:num>
  <w:num w:numId="4">
    <w:abstractNumId w:val="13"/>
  </w:num>
  <w:num w:numId="5">
    <w:abstractNumId w:val="25"/>
  </w:num>
  <w:num w:numId="6">
    <w:abstractNumId w:val="11"/>
  </w:num>
  <w:num w:numId="7">
    <w:abstractNumId w:val="0"/>
  </w:num>
  <w:num w:numId="8">
    <w:abstractNumId w:val="6"/>
  </w:num>
  <w:num w:numId="9">
    <w:abstractNumId w:val="21"/>
  </w:num>
  <w:num w:numId="10">
    <w:abstractNumId w:val="3"/>
  </w:num>
  <w:num w:numId="11">
    <w:abstractNumId w:val="7"/>
  </w:num>
  <w:num w:numId="12">
    <w:abstractNumId w:val="5"/>
  </w:num>
  <w:num w:numId="13">
    <w:abstractNumId w:val="22"/>
  </w:num>
  <w:num w:numId="14">
    <w:abstractNumId w:val="2"/>
  </w:num>
  <w:num w:numId="15">
    <w:abstractNumId w:val="19"/>
  </w:num>
  <w:num w:numId="16">
    <w:abstractNumId w:val="15"/>
  </w:num>
  <w:num w:numId="17">
    <w:abstractNumId w:val="9"/>
  </w:num>
  <w:num w:numId="18">
    <w:abstractNumId w:val="27"/>
  </w:num>
  <w:num w:numId="19">
    <w:abstractNumId w:val="17"/>
  </w:num>
  <w:num w:numId="20">
    <w:abstractNumId w:val="1"/>
  </w:num>
  <w:num w:numId="21">
    <w:abstractNumId w:val="14"/>
  </w:num>
  <w:num w:numId="22">
    <w:abstractNumId w:val="10"/>
    <w:lvlOverride w:ilvl="0">
      <w:startOverride w:val="1"/>
    </w:lvlOverride>
  </w:num>
  <w:num w:numId="23">
    <w:abstractNumId w:val="4"/>
  </w:num>
  <w:num w:numId="24">
    <w:abstractNumId w:val="20"/>
  </w:num>
  <w:num w:numId="25">
    <w:abstractNumId w:val="23"/>
  </w:num>
  <w:num w:numId="26">
    <w:abstractNumId w:val="12"/>
  </w:num>
  <w:num w:numId="27">
    <w:abstractNumId w:val="8"/>
  </w:num>
  <w:num w:numId="2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2FCC"/>
    <w:rsid w:val="00003395"/>
    <w:rsid w:val="00003C14"/>
    <w:rsid w:val="000045C0"/>
    <w:rsid w:val="00007082"/>
    <w:rsid w:val="00007577"/>
    <w:rsid w:val="00007731"/>
    <w:rsid w:val="00007B1C"/>
    <w:rsid w:val="0001053A"/>
    <w:rsid w:val="00011235"/>
    <w:rsid w:val="0001148C"/>
    <w:rsid w:val="00011949"/>
    <w:rsid w:val="00011C8E"/>
    <w:rsid w:val="00011F0A"/>
    <w:rsid w:val="00012307"/>
    <w:rsid w:val="00013C79"/>
    <w:rsid w:val="00013FA2"/>
    <w:rsid w:val="00014150"/>
    <w:rsid w:val="00014CCA"/>
    <w:rsid w:val="00015195"/>
    <w:rsid w:val="00016062"/>
    <w:rsid w:val="00016FF0"/>
    <w:rsid w:val="00017251"/>
    <w:rsid w:val="00017CF8"/>
    <w:rsid w:val="00017D26"/>
    <w:rsid w:val="00020983"/>
    <w:rsid w:val="00020AC0"/>
    <w:rsid w:val="000225E4"/>
    <w:rsid w:val="000228DB"/>
    <w:rsid w:val="00023FF5"/>
    <w:rsid w:val="00025304"/>
    <w:rsid w:val="00026813"/>
    <w:rsid w:val="000277B5"/>
    <w:rsid w:val="00031E88"/>
    <w:rsid w:val="0003241B"/>
    <w:rsid w:val="00032A41"/>
    <w:rsid w:val="00032BF1"/>
    <w:rsid w:val="000342F0"/>
    <w:rsid w:val="000356AD"/>
    <w:rsid w:val="00035DA3"/>
    <w:rsid w:val="00036C7A"/>
    <w:rsid w:val="00037975"/>
    <w:rsid w:val="00037B82"/>
    <w:rsid w:val="00040798"/>
    <w:rsid w:val="000408A7"/>
    <w:rsid w:val="00040945"/>
    <w:rsid w:val="0004154F"/>
    <w:rsid w:val="00041BF8"/>
    <w:rsid w:val="0004271C"/>
    <w:rsid w:val="00043912"/>
    <w:rsid w:val="0004421B"/>
    <w:rsid w:val="0004688F"/>
    <w:rsid w:val="00047240"/>
    <w:rsid w:val="00047F9B"/>
    <w:rsid w:val="00050242"/>
    <w:rsid w:val="000516D5"/>
    <w:rsid w:val="00052D17"/>
    <w:rsid w:val="00053C49"/>
    <w:rsid w:val="00054CBB"/>
    <w:rsid w:val="00054FB3"/>
    <w:rsid w:val="00055089"/>
    <w:rsid w:val="00055987"/>
    <w:rsid w:val="00055CC8"/>
    <w:rsid w:val="00055DCC"/>
    <w:rsid w:val="00056103"/>
    <w:rsid w:val="00056364"/>
    <w:rsid w:val="00056388"/>
    <w:rsid w:val="000603EA"/>
    <w:rsid w:val="00060884"/>
    <w:rsid w:val="000614DF"/>
    <w:rsid w:val="00062F24"/>
    <w:rsid w:val="00064FF5"/>
    <w:rsid w:val="00065724"/>
    <w:rsid w:val="0006665C"/>
    <w:rsid w:val="000678C7"/>
    <w:rsid w:val="00070632"/>
    <w:rsid w:val="0007270F"/>
    <w:rsid w:val="00072A42"/>
    <w:rsid w:val="00072F00"/>
    <w:rsid w:val="000734AD"/>
    <w:rsid w:val="00074430"/>
    <w:rsid w:val="00074567"/>
    <w:rsid w:val="00074CF7"/>
    <w:rsid w:val="00075FE4"/>
    <w:rsid w:val="00076220"/>
    <w:rsid w:val="00077997"/>
    <w:rsid w:val="00077D9F"/>
    <w:rsid w:val="00081002"/>
    <w:rsid w:val="0008114A"/>
    <w:rsid w:val="00082846"/>
    <w:rsid w:val="00082C65"/>
    <w:rsid w:val="000831EB"/>
    <w:rsid w:val="00084619"/>
    <w:rsid w:val="00086985"/>
    <w:rsid w:val="00087090"/>
    <w:rsid w:val="0008744D"/>
    <w:rsid w:val="000901F4"/>
    <w:rsid w:val="00091A12"/>
    <w:rsid w:val="00091E1E"/>
    <w:rsid w:val="000920C6"/>
    <w:rsid w:val="00092D9D"/>
    <w:rsid w:val="0009449B"/>
    <w:rsid w:val="000960A6"/>
    <w:rsid w:val="00096E2C"/>
    <w:rsid w:val="000A01B0"/>
    <w:rsid w:val="000A0C03"/>
    <w:rsid w:val="000A3260"/>
    <w:rsid w:val="000A45A4"/>
    <w:rsid w:val="000A4706"/>
    <w:rsid w:val="000A525F"/>
    <w:rsid w:val="000A5F02"/>
    <w:rsid w:val="000A6B80"/>
    <w:rsid w:val="000A6D2B"/>
    <w:rsid w:val="000A6DB1"/>
    <w:rsid w:val="000A6FFC"/>
    <w:rsid w:val="000B0065"/>
    <w:rsid w:val="000B0A0E"/>
    <w:rsid w:val="000B0CF2"/>
    <w:rsid w:val="000B21D5"/>
    <w:rsid w:val="000B2D6D"/>
    <w:rsid w:val="000B6631"/>
    <w:rsid w:val="000B6BC6"/>
    <w:rsid w:val="000C06A7"/>
    <w:rsid w:val="000C099A"/>
    <w:rsid w:val="000C234F"/>
    <w:rsid w:val="000C261C"/>
    <w:rsid w:val="000C3769"/>
    <w:rsid w:val="000C3AE3"/>
    <w:rsid w:val="000C52B4"/>
    <w:rsid w:val="000C5402"/>
    <w:rsid w:val="000C59AF"/>
    <w:rsid w:val="000C6740"/>
    <w:rsid w:val="000C6F61"/>
    <w:rsid w:val="000C7A8B"/>
    <w:rsid w:val="000D06A5"/>
    <w:rsid w:val="000D13E9"/>
    <w:rsid w:val="000D34E7"/>
    <w:rsid w:val="000D3704"/>
    <w:rsid w:val="000D397F"/>
    <w:rsid w:val="000D3B3B"/>
    <w:rsid w:val="000D4159"/>
    <w:rsid w:val="000D50D0"/>
    <w:rsid w:val="000D5641"/>
    <w:rsid w:val="000D5D02"/>
    <w:rsid w:val="000D6FB7"/>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1FF9"/>
    <w:rsid w:val="000F249D"/>
    <w:rsid w:val="000F2842"/>
    <w:rsid w:val="000F2A46"/>
    <w:rsid w:val="000F31F4"/>
    <w:rsid w:val="000F55CD"/>
    <w:rsid w:val="000F5BA2"/>
    <w:rsid w:val="000F5CCC"/>
    <w:rsid w:val="000F67AC"/>
    <w:rsid w:val="000F67BD"/>
    <w:rsid w:val="001013E3"/>
    <w:rsid w:val="00101A11"/>
    <w:rsid w:val="00102059"/>
    <w:rsid w:val="00102DDF"/>
    <w:rsid w:val="001036A5"/>
    <w:rsid w:val="001038DA"/>
    <w:rsid w:val="00103CA3"/>
    <w:rsid w:val="001046E0"/>
    <w:rsid w:val="001046EC"/>
    <w:rsid w:val="001050EB"/>
    <w:rsid w:val="0010609F"/>
    <w:rsid w:val="00107A57"/>
    <w:rsid w:val="001143F8"/>
    <w:rsid w:val="00114F2A"/>
    <w:rsid w:val="00115BFB"/>
    <w:rsid w:val="001164CC"/>
    <w:rsid w:val="00116A9D"/>
    <w:rsid w:val="001177E0"/>
    <w:rsid w:val="001208AE"/>
    <w:rsid w:val="00122576"/>
    <w:rsid w:val="00122E67"/>
    <w:rsid w:val="0012312A"/>
    <w:rsid w:val="001238D4"/>
    <w:rsid w:val="00123B25"/>
    <w:rsid w:val="001245E5"/>
    <w:rsid w:val="0012485E"/>
    <w:rsid w:val="001254CA"/>
    <w:rsid w:val="00125727"/>
    <w:rsid w:val="00125DDA"/>
    <w:rsid w:val="00127A7D"/>
    <w:rsid w:val="00130145"/>
    <w:rsid w:val="00130184"/>
    <w:rsid w:val="00130246"/>
    <w:rsid w:val="00130379"/>
    <w:rsid w:val="00130406"/>
    <w:rsid w:val="00130600"/>
    <w:rsid w:val="00132AEB"/>
    <w:rsid w:val="001336A8"/>
    <w:rsid w:val="001342AF"/>
    <w:rsid w:val="00134B1E"/>
    <w:rsid w:val="00136134"/>
    <w:rsid w:val="00136449"/>
    <w:rsid w:val="00136539"/>
    <w:rsid w:val="001377AC"/>
    <w:rsid w:val="00140202"/>
    <w:rsid w:val="0014126D"/>
    <w:rsid w:val="00141564"/>
    <w:rsid w:val="00141997"/>
    <w:rsid w:val="00141A98"/>
    <w:rsid w:val="00142FEC"/>
    <w:rsid w:val="0014466E"/>
    <w:rsid w:val="0014483E"/>
    <w:rsid w:val="00144B28"/>
    <w:rsid w:val="00145870"/>
    <w:rsid w:val="00145ACE"/>
    <w:rsid w:val="00147414"/>
    <w:rsid w:val="00147948"/>
    <w:rsid w:val="00150136"/>
    <w:rsid w:val="001509CD"/>
    <w:rsid w:val="001514A2"/>
    <w:rsid w:val="00151A6A"/>
    <w:rsid w:val="00152808"/>
    <w:rsid w:val="00152AF2"/>
    <w:rsid w:val="001538B9"/>
    <w:rsid w:val="001561BF"/>
    <w:rsid w:val="0015709C"/>
    <w:rsid w:val="001579D9"/>
    <w:rsid w:val="00160308"/>
    <w:rsid w:val="001605AB"/>
    <w:rsid w:val="00160637"/>
    <w:rsid w:val="00160AA6"/>
    <w:rsid w:val="00160D48"/>
    <w:rsid w:val="0016287A"/>
    <w:rsid w:val="00163EF7"/>
    <w:rsid w:val="00164472"/>
    <w:rsid w:val="00165FAC"/>
    <w:rsid w:val="00166A3C"/>
    <w:rsid w:val="00166CD3"/>
    <w:rsid w:val="001709AC"/>
    <w:rsid w:val="0017111D"/>
    <w:rsid w:val="00171190"/>
    <w:rsid w:val="001719F4"/>
    <w:rsid w:val="00171FD6"/>
    <w:rsid w:val="001729E8"/>
    <w:rsid w:val="00173D60"/>
    <w:rsid w:val="00173DE4"/>
    <w:rsid w:val="00174B29"/>
    <w:rsid w:val="00175380"/>
    <w:rsid w:val="001754C4"/>
    <w:rsid w:val="00175A08"/>
    <w:rsid w:val="00175E6D"/>
    <w:rsid w:val="001761FE"/>
    <w:rsid w:val="0017660B"/>
    <w:rsid w:val="00177D1C"/>
    <w:rsid w:val="00177DE5"/>
    <w:rsid w:val="00181D27"/>
    <w:rsid w:val="0018220B"/>
    <w:rsid w:val="00182DEC"/>
    <w:rsid w:val="00183544"/>
    <w:rsid w:val="001843E5"/>
    <w:rsid w:val="001845B1"/>
    <w:rsid w:val="00185D28"/>
    <w:rsid w:val="001879D0"/>
    <w:rsid w:val="00193416"/>
    <w:rsid w:val="00193567"/>
    <w:rsid w:val="00196CAD"/>
    <w:rsid w:val="001A363F"/>
    <w:rsid w:val="001A3A97"/>
    <w:rsid w:val="001A512A"/>
    <w:rsid w:val="001A5172"/>
    <w:rsid w:val="001A53DF"/>
    <w:rsid w:val="001A56CD"/>
    <w:rsid w:val="001A5A7A"/>
    <w:rsid w:val="001A620B"/>
    <w:rsid w:val="001A62D4"/>
    <w:rsid w:val="001B0F55"/>
    <w:rsid w:val="001B22B5"/>
    <w:rsid w:val="001B2673"/>
    <w:rsid w:val="001B289A"/>
    <w:rsid w:val="001B476A"/>
    <w:rsid w:val="001B5514"/>
    <w:rsid w:val="001B7F23"/>
    <w:rsid w:val="001C004E"/>
    <w:rsid w:val="001C0554"/>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49D"/>
    <w:rsid w:val="001E39F7"/>
    <w:rsid w:val="001E4EA0"/>
    <w:rsid w:val="001E5077"/>
    <w:rsid w:val="001E6167"/>
    <w:rsid w:val="001E6F38"/>
    <w:rsid w:val="001F0649"/>
    <w:rsid w:val="001F095C"/>
    <w:rsid w:val="001F0B49"/>
    <w:rsid w:val="001F0EA4"/>
    <w:rsid w:val="001F285A"/>
    <w:rsid w:val="001F2981"/>
    <w:rsid w:val="001F32A5"/>
    <w:rsid w:val="001F32D8"/>
    <w:rsid w:val="002015C8"/>
    <w:rsid w:val="00201AAF"/>
    <w:rsid w:val="00202247"/>
    <w:rsid w:val="00202311"/>
    <w:rsid w:val="00202B33"/>
    <w:rsid w:val="00202C66"/>
    <w:rsid w:val="002032A9"/>
    <w:rsid w:val="00203ABA"/>
    <w:rsid w:val="00204CE3"/>
    <w:rsid w:val="002060DF"/>
    <w:rsid w:val="002061B5"/>
    <w:rsid w:val="00207083"/>
    <w:rsid w:val="0020713F"/>
    <w:rsid w:val="00207863"/>
    <w:rsid w:val="00207AB7"/>
    <w:rsid w:val="00207AE4"/>
    <w:rsid w:val="00207D18"/>
    <w:rsid w:val="00210997"/>
    <w:rsid w:val="002116AE"/>
    <w:rsid w:val="0021183B"/>
    <w:rsid w:val="002148D3"/>
    <w:rsid w:val="00217F2E"/>
    <w:rsid w:val="0022001C"/>
    <w:rsid w:val="002207E7"/>
    <w:rsid w:val="0022296B"/>
    <w:rsid w:val="00222B11"/>
    <w:rsid w:val="00223FFF"/>
    <w:rsid w:val="00224F4B"/>
    <w:rsid w:val="002268F9"/>
    <w:rsid w:val="00226F07"/>
    <w:rsid w:val="0022708F"/>
    <w:rsid w:val="002275C3"/>
    <w:rsid w:val="00227832"/>
    <w:rsid w:val="0023041C"/>
    <w:rsid w:val="00230A01"/>
    <w:rsid w:val="00230D7A"/>
    <w:rsid w:val="00230DE0"/>
    <w:rsid w:val="0023146E"/>
    <w:rsid w:val="00231BF7"/>
    <w:rsid w:val="00232653"/>
    <w:rsid w:val="00232696"/>
    <w:rsid w:val="0023286E"/>
    <w:rsid w:val="00232A37"/>
    <w:rsid w:val="00233226"/>
    <w:rsid w:val="0023368A"/>
    <w:rsid w:val="00233EFB"/>
    <w:rsid w:val="002346C5"/>
    <w:rsid w:val="002360C4"/>
    <w:rsid w:val="00237038"/>
    <w:rsid w:val="002375BE"/>
    <w:rsid w:val="002406E6"/>
    <w:rsid w:val="00240C6A"/>
    <w:rsid w:val="00242BC9"/>
    <w:rsid w:val="002436E8"/>
    <w:rsid w:val="00243F6E"/>
    <w:rsid w:val="002445B3"/>
    <w:rsid w:val="0024482C"/>
    <w:rsid w:val="002459F8"/>
    <w:rsid w:val="00245A94"/>
    <w:rsid w:val="00245DDB"/>
    <w:rsid w:val="0024676B"/>
    <w:rsid w:val="00246BF8"/>
    <w:rsid w:val="0024750F"/>
    <w:rsid w:val="00247AB8"/>
    <w:rsid w:val="002502EB"/>
    <w:rsid w:val="00251057"/>
    <w:rsid w:val="00251488"/>
    <w:rsid w:val="00252A67"/>
    <w:rsid w:val="00253412"/>
    <w:rsid w:val="00253CDB"/>
    <w:rsid w:val="0025454F"/>
    <w:rsid w:val="00255084"/>
    <w:rsid w:val="0025603E"/>
    <w:rsid w:val="002564C4"/>
    <w:rsid w:val="00256875"/>
    <w:rsid w:val="002569F7"/>
    <w:rsid w:val="00257683"/>
    <w:rsid w:val="0025788F"/>
    <w:rsid w:val="00260158"/>
    <w:rsid w:val="002603A1"/>
    <w:rsid w:val="002617CF"/>
    <w:rsid w:val="0026208C"/>
    <w:rsid w:val="002627F7"/>
    <w:rsid w:val="00262C09"/>
    <w:rsid w:val="002638FA"/>
    <w:rsid w:val="00263920"/>
    <w:rsid w:val="00263E8E"/>
    <w:rsid w:val="002641A1"/>
    <w:rsid w:val="002641FA"/>
    <w:rsid w:val="00266CBA"/>
    <w:rsid w:val="00267626"/>
    <w:rsid w:val="00273660"/>
    <w:rsid w:val="00274899"/>
    <w:rsid w:val="00274B6C"/>
    <w:rsid w:val="0027566B"/>
    <w:rsid w:val="00275D55"/>
    <w:rsid w:val="00276404"/>
    <w:rsid w:val="00277E96"/>
    <w:rsid w:val="00277F41"/>
    <w:rsid w:val="00281949"/>
    <w:rsid w:val="00281991"/>
    <w:rsid w:val="00283230"/>
    <w:rsid w:val="00285BDD"/>
    <w:rsid w:val="00285F4E"/>
    <w:rsid w:val="00286854"/>
    <w:rsid w:val="00286D0B"/>
    <w:rsid w:val="00287487"/>
    <w:rsid w:val="0028762C"/>
    <w:rsid w:val="00287ACF"/>
    <w:rsid w:val="0029097D"/>
    <w:rsid w:val="00291C8F"/>
    <w:rsid w:val="00292069"/>
    <w:rsid w:val="00292FF6"/>
    <w:rsid w:val="0029331B"/>
    <w:rsid w:val="00294B90"/>
    <w:rsid w:val="00294CD7"/>
    <w:rsid w:val="0029608F"/>
    <w:rsid w:val="00296718"/>
    <w:rsid w:val="00296FE2"/>
    <w:rsid w:val="002A18F6"/>
    <w:rsid w:val="002A1E43"/>
    <w:rsid w:val="002A32FF"/>
    <w:rsid w:val="002A3FF3"/>
    <w:rsid w:val="002A4330"/>
    <w:rsid w:val="002A4491"/>
    <w:rsid w:val="002A6319"/>
    <w:rsid w:val="002A69D9"/>
    <w:rsid w:val="002B1527"/>
    <w:rsid w:val="002B265D"/>
    <w:rsid w:val="002B2BEB"/>
    <w:rsid w:val="002B2CB9"/>
    <w:rsid w:val="002B3F35"/>
    <w:rsid w:val="002B5C7B"/>
    <w:rsid w:val="002B68E5"/>
    <w:rsid w:val="002B71DC"/>
    <w:rsid w:val="002C2CB2"/>
    <w:rsid w:val="002C4BA6"/>
    <w:rsid w:val="002C50E8"/>
    <w:rsid w:val="002C556A"/>
    <w:rsid w:val="002C5673"/>
    <w:rsid w:val="002C5C3F"/>
    <w:rsid w:val="002C6545"/>
    <w:rsid w:val="002C66B7"/>
    <w:rsid w:val="002C6A85"/>
    <w:rsid w:val="002D11E6"/>
    <w:rsid w:val="002D1794"/>
    <w:rsid w:val="002D1B47"/>
    <w:rsid w:val="002D2C2F"/>
    <w:rsid w:val="002D3915"/>
    <w:rsid w:val="002D68E3"/>
    <w:rsid w:val="002D6BA4"/>
    <w:rsid w:val="002D7AE0"/>
    <w:rsid w:val="002E0571"/>
    <w:rsid w:val="002E05D5"/>
    <w:rsid w:val="002E2294"/>
    <w:rsid w:val="002E288B"/>
    <w:rsid w:val="002E3098"/>
    <w:rsid w:val="002E34F4"/>
    <w:rsid w:val="002E35C1"/>
    <w:rsid w:val="002E36D6"/>
    <w:rsid w:val="002E3D6C"/>
    <w:rsid w:val="002E5040"/>
    <w:rsid w:val="002E53D8"/>
    <w:rsid w:val="002E5967"/>
    <w:rsid w:val="002E70BE"/>
    <w:rsid w:val="002E7DBF"/>
    <w:rsid w:val="002F11CE"/>
    <w:rsid w:val="002F1E12"/>
    <w:rsid w:val="002F348C"/>
    <w:rsid w:val="002F476F"/>
    <w:rsid w:val="002F4B4B"/>
    <w:rsid w:val="002F53F2"/>
    <w:rsid w:val="002F5431"/>
    <w:rsid w:val="002F753F"/>
    <w:rsid w:val="0030003A"/>
    <w:rsid w:val="00302037"/>
    <w:rsid w:val="00302094"/>
    <w:rsid w:val="00302C9D"/>
    <w:rsid w:val="003047B8"/>
    <w:rsid w:val="003063E1"/>
    <w:rsid w:val="00306A26"/>
    <w:rsid w:val="00306A70"/>
    <w:rsid w:val="003076B6"/>
    <w:rsid w:val="003079FD"/>
    <w:rsid w:val="00307EA0"/>
    <w:rsid w:val="0031151A"/>
    <w:rsid w:val="00311711"/>
    <w:rsid w:val="003167F6"/>
    <w:rsid w:val="003171C5"/>
    <w:rsid w:val="00317681"/>
    <w:rsid w:val="0031780C"/>
    <w:rsid w:val="00317B01"/>
    <w:rsid w:val="00320630"/>
    <w:rsid w:val="00320B81"/>
    <w:rsid w:val="003222A3"/>
    <w:rsid w:val="00322FE5"/>
    <w:rsid w:val="003242E2"/>
    <w:rsid w:val="003248EB"/>
    <w:rsid w:val="0032668E"/>
    <w:rsid w:val="00327D03"/>
    <w:rsid w:val="00330386"/>
    <w:rsid w:val="003316FB"/>
    <w:rsid w:val="00331E45"/>
    <w:rsid w:val="00333BC0"/>
    <w:rsid w:val="0033431A"/>
    <w:rsid w:val="00334858"/>
    <w:rsid w:val="00334A47"/>
    <w:rsid w:val="00335468"/>
    <w:rsid w:val="00335471"/>
    <w:rsid w:val="0033583A"/>
    <w:rsid w:val="003363CC"/>
    <w:rsid w:val="0034014B"/>
    <w:rsid w:val="00341F9C"/>
    <w:rsid w:val="00343FD0"/>
    <w:rsid w:val="00344599"/>
    <w:rsid w:val="00346605"/>
    <w:rsid w:val="00347C7D"/>
    <w:rsid w:val="00350709"/>
    <w:rsid w:val="00350EDE"/>
    <w:rsid w:val="00350F92"/>
    <w:rsid w:val="00351931"/>
    <w:rsid w:val="00352055"/>
    <w:rsid w:val="0035206C"/>
    <w:rsid w:val="00352ABC"/>
    <w:rsid w:val="003532BC"/>
    <w:rsid w:val="0035330F"/>
    <w:rsid w:val="00353FE1"/>
    <w:rsid w:val="00354E96"/>
    <w:rsid w:val="003575B2"/>
    <w:rsid w:val="00360EE3"/>
    <w:rsid w:val="003615EC"/>
    <w:rsid w:val="0036200A"/>
    <w:rsid w:val="0036284E"/>
    <w:rsid w:val="00362AFD"/>
    <w:rsid w:val="00362B97"/>
    <w:rsid w:val="00363CF4"/>
    <w:rsid w:val="003664A7"/>
    <w:rsid w:val="00366BBD"/>
    <w:rsid w:val="00367818"/>
    <w:rsid w:val="0037502E"/>
    <w:rsid w:val="0037515F"/>
    <w:rsid w:val="00375202"/>
    <w:rsid w:val="003757E3"/>
    <w:rsid w:val="00375AEC"/>
    <w:rsid w:val="003761C5"/>
    <w:rsid w:val="003769D6"/>
    <w:rsid w:val="003776A9"/>
    <w:rsid w:val="00380D17"/>
    <w:rsid w:val="003812F0"/>
    <w:rsid w:val="003830C6"/>
    <w:rsid w:val="003841FD"/>
    <w:rsid w:val="00384AB9"/>
    <w:rsid w:val="00385D55"/>
    <w:rsid w:val="00385E65"/>
    <w:rsid w:val="003870DD"/>
    <w:rsid w:val="00387404"/>
    <w:rsid w:val="00387DDC"/>
    <w:rsid w:val="003906A1"/>
    <w:rsid w:val="003908B4"/>
    <w:rsid w:val="0039247D"/>
    <w:rsid w:val="003924C4"/>
    <w:rsid w:val="00394635"/>
    <w:rsid w:val="00395C1F"/>
    <w:rsid w:val="00395D49"/>
    <w:rsid w:val="0039688D"/>
    <w:rsid w:val="00396B84"/>
    <w:rsid w:val="00396F85"/>
    <w:rsid w:val="003A161E"/>
    <w:rsid w:val="003A1B02"/>
    <w:rsid w:val="003A4D92"/>
    <w:rsid w:val="003A5059"/>
    <w:rsid w:val="003A57B2"/>
    <w:rsid w:val="003A57E2"/>
    <w:rsid w:val="003A6EAD"/>
    <w:rsid w:val="003A7D30"/>
    <w:rsid w:val="003B03D9"/>
    <w:rsid w:val="003B0694"/>
    <w:rsid w:val="003B29CF"/>
    <w:rsid w:val="003B3621"/>
    <w:rsid w:val="003B367D"/>
    <w:rsid w:val="003B3D1E"/>
    <w:rsid w:val="003B48AF"/>
    <w:rsid w:val="003B4ADF"/>
    <w:rsid w:val="003B57D5"/>
    <w:rsid w:val="003B5A81"/>
    <w:rsid w:val="003B6ED6"/>
    <w:rsid w:val="003B7ED4"/>
    <w:rsid w:val="003B7EE5"/>
    <w:rsid w:val="003C0BCF"/>
    <w:rsid w:val="003C15AA"/>
    <w:rsid w:val="003C1B26"/>
    <w:rsid w:val="003C24C6"/>
    <w:rsid w:val="003C3491"/>
    <w:rsid w:val="003C4199"/>
    <w:rsid w:val="003C578B"/>
    <w:rsid w:val="003D084C"/>
    <w:rsid w:val="003D1224"/>
    <w:rsid w:val="003D1518"/>
    <w:rsid w:val="003D2237"/>
    <w:rsid w:val="003D34F2"/>
    <w:rsid w:val="003D430B"/>
    <w:rsid w:val="003D4CEF"/>
    <w:rsid w:val="003D4F0E"/>
    <w:rsid w:val="003D5B50"/>
    <w:rsid w:val="003D75BF"/>
    <w:rsid w:val="003E1039"/>
    <w:rsid w:val="003E1B10"/>
    <w:rsid w:val="003E1BA5"/>
    <w:rsid w:val="003E1C1B"/>
    <w:rsid w:val="003E3F30"/>
    <w:rsid w:val="003E407B"/>
    <w:rsid w:val="003E4E87"/>
    <w:rsid w:val="003E5217"/>
    <w:rsid w:val="003E5603"/>
    <w:rsid w:val="003E6BE7"/>
    <w:rsid w:val="003E6D49"/>
    <w:rsid w:val="003F004E"/>
    <w:rsid w:val="003F01AD"/>
    <w:rsid w:val="003F0A98"/>
    <w:rsid w:val="003F124C"/>
    <w:rsid w:val="003F1F82"/>
    <w:rsid w:val="003F3D70"/>
    <w:rsid w:val="003F3F6E"/>
    <w:rsid w:val="003F4331"/>
    <w:rsid w:val="003F62F0"/>
    <w:rsid w:val="003F67CE"/>
    <w:rsid w:val="00401698"/>
    <w:rsid w:val="00401F16"/>
    <w:rsid w:val="0040245B"/>
    <w:rsid w:val="00402628"/>
    <w:rsid w:val="004029F7"/>
    <w:rsid w:val="004030AF"/>
    <w:rsid w:val="0040425C"/>
    <w:rsid w:val="0041169A"/>
    <w:rsid w:val="00411B74"/>
    <w:rsid w:val="00411DAA"/>
    <w:rsid w:val="00412392"/>
    <w:rsid w:val="00413367"/>
    <w:rsid w:val="00413FB5"/>
    <w:rsid w:val="004148F3"/>
    <w:rsid w:val="00415A82"/>
    <w:rsid w:val="004169D9"/>
    <w:rsid w:val="00416B4A"/>
    <w:rsid w:val="00416D6F"/>
    <w:rsid w:val="00420457"/>
    <w:rsid w:val="00420BEE"/>
    <w:rsid w:val="00422BDE"/>
    <w:rsid w:val="004233BD"/>
    <w:rsid w:val="00423782"/>
    <w:rsid w:val="004238FD"/>
    <w:rsid w:val="004252E2"/>
    <w:rsid w:val="00425C73"/>
    <w:rsid w:val="00426032"/>
    <w:rsid w:val="004300F4"/>
    <w:rsid w:val="004307E1"/>
    <w:rsid w:val="00431D0F"/>
    <w:rsid w:val="00431F58"/>
    <w:rsid w:val="00434D93"/>
    <w:rsid w:val="00434DC3"/>
    <w:rsid w:val="0043532B"/>
    <w:rsid w:val="00436850"/>
    <w:rsid w:val="00436A7A"/>
    <w:rsid w:val="00440020"/>
    <w:rsid w:val="00440983"/>
    <w:rsid w:val="0044128D"/>
    <w:rsid w:val="0044163A"/>
    <w:rsid w:val="00442713"/>
    <w:rsid w:val="00443523"/>
    <w:rsid w:val="004443A1"/>
    <w:rsid w:val="004443C3"/>
    <w:rsid w:val="00444C77"/>
    <w:rsid w:val="00445986"/>
    <w:rsid w:val="00446380"/>
    <w:rsid w:val="0044687F"/>
    <w:rsid w:val="00446F59"/>
    <w:rsid w:val="004474F2"/>
    <w:rsid w:val="00447858"/>
    <w:rsid w:val="00447CC8"/>
    <w:rsid w:val="00450A65"/>
    <w:rsid w:val="00450A77"/>
    <w:rsid w:val="0045147C"/>
    <w:rsid w:val="00451CC8"/>
    <w:rsid w:val="0045333C"/>
    <w:rsid w:val="00453704"/>
    <w:rsid w:val="004557FB"/>
    <w:rsid w:val="004564FC"/>
    <w:rsid w:val="0045766A"/>
    <w:rsid w:val="00461F7A"/>
    <w:rsid w:val="004622FF"/>
    <w:rsid w:val="00463D22"/>
    <w:rsid w:val="00464A63"/>
    <w:rsid w:val="004650D5"/>
    <w:rsid w:val="00465D0B"/>
    <w:rsid w:val="00466128"/>
    <w:rsid w:val="004678BE"/>
    <w:rsid w:val="00471B6A"/>
    <w:rsid w:val="00472BC0"/>
    <w:rsid w:val="00474613"/>
    <w:rsid w:val="00474B78"/>
    <w:rsid w:val="004754FF"/>
    <w:rsid w:val="00475714"/>
    <w:rsid w:val="00475C24"/>
    <w:rsid w:val="00476F88"/>
    <w:rsid w:val="00477ED3"/>
    <w:rsid w:val="0048026F"/>
    <w:rsid w:val="0048143B"/>
    <w:rsid w:val="0048153F"/>
    <w:rsid w:val="00481C0C"/>
    <w:rsid w:val="00482965"/>
    <w:rsid w:val="00482EF1"/>
    <w:rsid w:val="0048301C"/>
    <w:rsid w:val="004831DA"/>
    <w:rsid w:val="004846B7"/>
    <w:rsid w:val="00485087"/>
    <w:rsid w:val="00485F3F"/>
    <w:rsid w:val="004860C1"/>
    <w:rsid w:val="004869A9"/>
    <w:rsid w:val="00487086"/>
    <w:rsid w:val="0048780E"/>
    <w:rsid w:val="00487B1E"/>
    <w:rsid w:val="00487D62"/>
    <w:rsid w:val="004901F3"/>
    <w:rsid w:val="00491D22"/>
    <w:rsid w:val="00493432"/>
    <w:rsid w:val="004939FD"/>
    <w:rsid w:val="004948EC"/>
    <w:rsid w:val="00494F23"/>
    <w:rsid w:val="00495598"/>
    <w:rsid w:val="00495813"/>
    <w:rsid w:val="004968BB"/>
    <w:rsid w:val="00496A3E"/>
    <w:rsid w:val="00497155"/>
    <w:rsid w:val="00497621"/>
    <w:rsid w:val="00497C64"/>
    <w:rsid w:val="00497E5A"/>
    <w:rsid w:val="004A1EC8"/>
    <w:rsid w:val="004A2769"/>
    <w:rsid w:val="004A29ED"/>
    <w:rsid w:val="004A45D9"/>
    <w:rsid w:val="004A53D0"/>
    <w:rsid w:val="004A5574"/>
    <w:rsid w:val="004A6132"/>
    <w:rsid w:val="004A6258"/>
    <w:rsid w:val="004A738B"/>
    <w:rsid w:val="004A7BC9"/>
    <w:rsid w:val="004B0FD0"/>
    <w:rsid w:val="004B2060"/>
    <w:rsid w:val="004B2248"/>
    <w:rsid w:val="004B31D1"/>
    <w:rsid w:val="004B3523"/>
    <w:rsid w:val="004B3D28"/>
    <w:rsid w:val="004B4F03"/>
    <w:rsid w:val="004B69FE"/>
    <w:rsid w:val="004B7AA2"/>
    <w:rsid w:val="004C0033"/>
    <w:rsid w:val="004C086B"/>
    <w:rsid w:val="004C098E"/>
    <w:rsid w:val="004C0C29"/>
    <w:rsid w:val="004C101C"/>
    <w:rsid w:val="004C1224"/>
    <w:rsid w:val="004C351E"/>
    <w:rsid w:val="004C4E92"/>
    <w:rsid w:val="004C6489"/>
    <w:rsid w:val="004C6D84"/>
    <w:rsid w:val="004D2598"/>
    <w:rsid w:val="004D2A60"/>
    <w:rsid w:val="004D3E0F"/>
    <w:rsid w:val="004D4347"/>
    <w:rsid w:val="004D47CA"/>
    <w:rsid w:val="004D75F8"/>
    <w:rsid w:val="004E069F"/>
    <w:rsid w:val="004E1FEC"/>
    <w:rsid w:val="004E204B"/>
    <w:rsid w:val="004E2103"/>
    <w:rsid w:val="004E267C"/>
    <w:rsid w:val="004E2D7B"/>
    <w:rsid w:val="004E2F9A"/>
    <w:rsid w:val="004E309A"/>
    <w:rsid w:val="004E31B5"/>
    <w:rsid w:val="004E33D4"/>
    <w:rsid w:val="004E3F2E"/>
    <w:rsid w:val="004E4884"/>
    <w:rsid w:val="004E5458"/>
    <w:rsid w:val="004E67C9"/>
    <w:rsid w:val="004E6D38"/>
    <w:rsid w:val="004E7980"/>
    <w:rsid w:val="004E79A7"/>
    <w:rsid w:val="004F1F6D"/>
    <w:rsid w:val="004F20D6"/>
    <w:rsid w:val="004F2CBE"/>
    <w:rsid w:val="004F3EB5"/>
    <w:rsid w:val="004F4DED"/>
    <w:rsid w:val="004F55AE"/>
    <w:rsid w:val="0050052A"/>
    <w:rsid w:val="0050056E"/>
    <w:rsid w:val="00501003"/>
    <w:rsid w:val="005014CC"/>
    <w:rsid w:val="00501A3E"/>
    <w:rsid w:val="0050442F"/>
    <w:rsid w:val="00504E76"/>
    <w:rsid w:val="00504E99"/>
    <w:rsid w:val="00505D8E"/>
    <w:rsid w:val="00506B33"/>
    <w:rsid w:val="00506CBD"/>
    <w:rsid w:val="0050771F"/>
    <w:rsid w:val="0051073C"/>
    <w:rsid w:val="005112FC"/>
    <w:rsid w:val="00511CAA"/>
    <w:rsid w:val="00512160"/>
    <w:rsid w:val="00512914"/>
    <w:rsid w:val="00514929"/>
    <w:rsid w:val="005156B4"/>
    <w:rsid w:val="00515959"/>
    <w:rsid w:val="00515B9F"/>
    <w:rsid w:val="00516189"/>
    <w:rsid w:val="005172A6"/>
    <w:rsid w:val="00520266"/>
    <w:rsid w:val="00520604"/>
    <w:rsid w:val="00520775"/>
    <w:rsid w:val="0052196E"/>
    <w:rsid w:val="00521C33"/>
    <w:rsid w:val="00523866"/>
    <w:rsid w:val="005249BE"/>
    <w:rsid w:val="00526719"/>
    <w:rsid w:val="005321BB"/>
    <w:rsid w:val="005338E0"/>
    <w:rsid w:val="00533B82"/>
    <w:rsid w:val="00535A8D"/>
    <w:rsid w:val="00541740"/>
    <w:rsid w:val="00542686"/>
    <w:rsid w:val="00543777"/>
    <w:rsid w:val="00543C0E"/>
    <w:rsid w:val="00543DB2"/>
    <w:rsid w:val="0054461F"/>
    <w:rsid w:val="00546161"/>
    <w:rsid w:val="00547D69"/>
    <w:rsid w:val="00550081"/>
    <w:rsid w:val="00551543"/>
    <w:rsid w:val="005519C3"/>
    <w:rsid w:val="005530DA"/>
    <w:rsid w:val="00553D36"/>
    <w:rsid w:val="005545BE"/>
    <w:rsid w:val="00554CF8"/>
    <w:rsid w:val="00554E12"/>
    <w:rsid w:val="00556B59"/>
    <w:rsid w:val="00556E51"/>
    <w:rsid w:val="00556FF1"/>
    <w:rsid w:val="00561D8D"/>
    <w:rsid w:val="0056209F"/>
    <w:rsid w:val="005673B6"/>
    <w:rsid w:val="00571A48"/>
    <w:rsid w:val="00572C95"/>
    <w:rsid w:val="00573512"/>
    <w:rsid w:val="00573F49"/>
    <w:rsid w:val="00574023"/>
    <w:rsid w:val="005749BE"/>
    <w:rsid w:val="005765E5"/>
    <w:rsid w:val="0058031C"/>
    <w:rsid w:val="00581CE6"/>
    <w:rsid w:val="005820C9"/>
    <w:rsid w:val="0058240E"/>
    <w:rsid w:val="0058281E"/>
    <w:rsid w:val="005834F6"/>
    <w:rsid w:val="00584692"/>
    <w:rsid w:val="0058505E"/>
    <w:rsid w:val="00585D0C"/>
    <w:rsid w:val="005863F5"/>
    <w:rsid w:val="00587A56"/>
    <w:rsid w:val="00590113"/>
    <w:rsid w:val="00590BF8"/>
    <w:rsid w:val="00591262"/>
    <w:rsid w:val="00591876"/>
    <w:rsid w:val="00591947"/>
    <w:rsid w:val="00591D2E"/>
    <w:rsid w:val="005924B8"/>
    <w:rsid w:val="00593852"/>
    <w:rsid w:val="00593E3C"/>
    <w:rsid w:val="00593F6D"/>
    <w:rsid w:val="005950BC"/>
    <w:rsid w:val="00595CC5"/>
    <w:rsid w:val="00595D5F"/>
    <w:rsid w:val="00596BEF"/>
    <w:rsid w:val="00597895"/>
    <w:rsid w:val="00597AAA"/>
    <w:rsid w:val="00597D40"/>
    <w:rsid w:val="005A0FBC"/>
    <w:rsid w:val="005A13A5"/>
    <w:rsid w:val="005A1F74"/>
    <w:rsid w:val="005A2629"/>
    <w:rsid w:val="005A2E83"/>
    <w:rsid w:val="005A2F4A"/>
    <w:rsid w:val="005A4508"/>
    <w:rsid w:val="005A5780"/>
    <w:rsid w:val="005A584E"/>
    <w:rsid w:val="005A58B3"/>
    <w:rsid w:val="005A64CD"/>
    <w:rsid w:val="005B0323"/>
    <w:rsid w:val="005B05AE"/>
    <w:rsid w:val="005B0E42"/>
    <w:rsid w:val="005B3BF4"/>
    <w:rsid w:val="005B42E0"/>
    <w:rsid w:val="005B59FF"/>
    <w:rsid w:val="005B5DD0"/>
    <w:rsid w:val="005B6482"/>
    <w:rsid w:val="005B7667"/>
    <w:rsid w:val="005B7C04"/>
    <w:rsid w:val="005C0630"/>
    <w:rsid w:val="005C1F25"/>
    <w:rsid w:val="005C26EE"/>
    <w:rsid w:val="005C289E"/>
    <w:rsid w:val="005C2CFE"/>
    <w:rsid w:val="005C36BD"/>
    <w:rsid w:val="005C413A"/>
    <w:rsid w:val="005C5034"/>
    <w:rsid w:val="005C53B1"/>
    <w:rsid w:val="005C5A60"/>
    <w:rsid w:val="005C61E6"/>
    <w:rsid w:val="005C6BCE"/>
    <w:rsid w:val="005C7441"/>
    <w:rsid w:val="005C7C83"/>
    <w:rsid w:val="005D11EC"/>
    <w:rsid w:val="005D1296"/>
    <w:rsid w:val="005D1468"/>
    <w:rsid w:val="005D1A72"/>
    <w:rsid w:val="005D24BF"/>
    <w:rsid w:val="005D3A26"/>
    <w:rsid w:val="005D67E9"/>
    <w:rsid w:val="005D6DA3"/>
    <w:rsid w:val="005E086C"/>
    <w:rsid w:val="005E1E04"/>
    <w:rsid w:val="005E2069"/>
    <w:rsid w:val="005E2449"/>
    <w:rsid w:val="005E2EF2"/>
    <w:rsid w:val="005E34A8"/>
    <w:rsid w:val="005E450D"/>
    <w:rsid w:val="005E456C"/>
    <w:rsid w:val="005E6CBE"/>
    <w:rsid w:val="005E706D"/>
    <w:rsid w:val="005E7DED"/>
    <w:rsid w:val="005F1C0E"/>
    <w:rsid w:val="005F2146"/>
    <w:rsid w:val="005F2F05"/>
    <w:rsid w:val="005F2F9E"/>
    <w:rsid w:val="005F31F6"/>
    <w:rsid w:val="005F40D0"/>
    <w:rsid w:val="005F6ECF"/>
    <w:rsid w:val="005F6F88"/>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1874"/>
    <w:rsid w:val="00622421"/>
    <w:rsid w:val="00622962"/>
    <w:rsid w:val="006232E0"/>
    <w:rsid w:val="00623CD2"/>
    <w:rsid w:val="00625D87"/>
    <w:rsid w:val="006269D4"/>
    <w:rsid w:val="00626B20"/>
    <w:rsid w:val="00626FA4"/>
    <w:rsid w:val="0062728D"/>
    <w:rsid w:val="006277B5"/>
    <w:rsid w:val="006306D7"/>
    <w:rsid w:val="00630C4C"/>
    <w:rsid w:val="00632557"/>
    <w:rsid w:val="00635769"/>
    <w:rsid w:val="00637872"/>
    <w:rsid w:val="00640287"/>
    <w:rsid w:val="00641A67"/>
    <w:rsid w:val="00644D4F"/>
    <w:rsid w:val="00644D5B"/>
    <w:rsid w:val="0064523D"/>
    <w:rsid w:val="00645608"/>
    <w:rsid w:val="00645E9D"/>
    <w:rsid w:val="00646A75"/>
    <w:rsid w:val="0064777B"/>
    <w:rsid w:val="0064777E"/>
    <w:rsid w:val="00647BAE"/>
    <w:rsid w:val="006509F2"/>
    <w:rsid w:val="006512E2"/>
    <w:rsid w:val="00651879"/>
    <w:rsid w:val="0065194B"/>
    <w:rsid w:val="00651ACB"/>
    <w:rsid w:val="00651D9B"/>
    <w:rsid w:val="0065375C"/>
    <w:rsid w:val="006543E2"/>
    <w:rsid w:val="0065464D"/>
    <w:rsid w:val="0065721B"/>
    <w:rsid w:val="00657B29"/>
    <w:rsid w:val="00657F5B"/>
    <w:rsid w:val="00661FF3"/>
    <w:rsid w:val="00662007"/>
    <w:rsid w:val="00662994"/>
    <w:rsid w:val="006633DF"/>
    <w:rsid w:val="00667154"/>
    <w:rsid w:val="00667260"/>
    <w:rsid w:val="00670D73"/>
    <w:rsid w:val="00670FA9"/>
    <w:rsid w:val="00671901"/>
    <w:rsid w:val="00671D3F"/>
    <w:rsid w:val="00671E48"/>
    <w:rsid w:val="006732D9"/>
    <w:rsid w:val="00674DBB"/>
    <w:rsid w:val="00675512"/>
    <w:rsid w:val="00676E8A"/>
    <w:rsid w:val="00676FDB"/>
    <w:rsid w:val="0067762D"/>
    <w:rsid w:val="006801F6"/>
    <w:rsid w:val="00680735"/>
    <w:rsid w:val="00681D06"/>
    <w:rsid w:val="0068219C"/>
    <w:rsid w:val="00683CAB"/>
    <w:rsid w:val="006848CE"/>
    <w:rsid w:val="00684DED"/>
    <w:rsid w:val="0068566A"/>
    <w:rsid w:val="00685733"/>
    <w:rsid w:val="00686506"/>
    <w:rsid w:val="0069022F"/>
    <w:rsid w:val="00690832"/>
    <w:rsid w:val="00691B2A"/>
    <w:rsid w:val="00694714"/>
    <w:rsid w:val="006964AB"/>
    <w:rsid w:val="006A0AC3"/>
    <w:rsid w:val="006A25D0"/>
    <w:rsid w:val="006A2809"/>
    <w:rsid w:val="006A2923"/>
    <w:rsid w:val="006A2F67"/>
    <w:rsid w:val="006A311D"/>
    <w:rsid w:val="006A3206"/>
    <w:rsid w:val="006A48B4"/>
    <w:rsid w:val="006A4909"/>
    <w:rsid w:val="006A49F7"/>
    <w:rsid w:val="006A4E8B"/>
    <w:rsid w:val="006A579F"/>
    <w:rsid w:val="006A6BF6"/>
    <w:rsid w:val="006A731C"/>
    <w:rsid w:val="006A7462"/>
    <w:rsid w:val="006A768C"/>
    <w:rsid w:val="006A7C3A"/>
    <w:rsid w:val="006B02EE"/>
    <w:rsid w:val="006B08C3"/>
    <w:rsid w:val="006B141E"/>
    <w:rsid w:val="006B1593"/>
    <w:rsid w:val="006B1987"/>
    <w:rsid w:val="006B31F2"/>
    <w:rsid w:val="006B4018"/>
    <w:rsid w:val="006B4189"/>
    <w:rsid w:val="006B436E"/>
    <w:rsid w:val="006B45AA"/>
    <w:rsid w:val="006B577B"/>
    <w:rsid w:val="006B6BD0"/>
    <w:rsid w:val="006C047D"/>
    <w:rsid w:val="006C0A73"/>
    <w:rsid w:val="006C0D2D"/>
    <w:rsid w:val="006C3332"/>
    <w:rsid w:val="006C37FE"/>
    <w:rsid w:val="006C4852"/>
    <w:rsid w:val="006C4875"/>
    <w:rsid w:val="006C5998"/>
    <w:rsid w:val="006C59A8"/>
    <w:rsid w:val="006C7AF9"/>
    <w:rsid w:val="006D004C"/>
    <w:rsid w:val="006D0CD6"/>
    <w:rsid w:val="006D2A51"/>
    <w:rsid w:val="006D3B87"/>
    <w:rsid w:val="006D435B"/>
    <w:rsid w:val="006D4B54"/>
    <w:rsid w:val="006D5942"/>
    <w:rsid w:val="006D6ECE"/>
    <w:rsid w:val="006D75FB"/>
    <w:rsid w:val="006D791C"/>
    <w:rsid w:val="006E027E"/>
    <w:rsid w:val="006E22C3"/>
    <w:rsid w:val="006E236A"/>
    <w:rsid w:val="006E23CB"/>
    <w:rsid w:val="006E2752"/>
    <w:rsid w:val="006E2B01"/>
    <w:rsid w:val="006E3581"/>
    <w:rsid w:val="006E4A50"/>
    <w:rsid w:val="006E4DDD"/>
    <w:rsid w:val="006E4EE0"/>
    <w:rsid w:val="006E55FE"/>
    <w:rsid w:val="006E7886"/>
    <w:rsid w:val="006E79FA"/>
    <w:rsid w:val="006E7E05"/>
    <w:rsid w:val="006F13BF"/>
    <w:rsid w:val="006F1855"/>
    <w:rsid w:val="006F2307"/>
    <w:rsid w:val="006F245E"/>
    <w:rsid w:val="006F2894"/>
    <w:rsid w:val="006F2959"/>
    <w:rsid w:val="006F2C90"/>
    <w:rsid w:val="006F35EB"/>
    <w:rsid w:val="006F4554"/>
    <w:rsid w:val="006F4D99"/>
    <w:rsid w:val="006F6F16"/>
    <w:rsid w:val="006F7A51"/>
    <w:rsid w:val="007015BE"/>
    <w:rsid w:val="007019FB"/>
    <w:rsid w:val="007021E7"/>
    <w:rsid w:val="00702202"/>
    <w:rsid w:val="00702821"/>
    <w:rsid w:val="00706371"/>
    <w:rsid w:val="007100EF"/>
    <w:rsid w:val="0071168D"/>
    <w:rsid w:val="00711CE9"/>
    <w:rsid w:val="00711FAD"/>
    <w:rsid w:val="00711FEA"/>
    <w:rsid w:val="0071230A"/>
    <w:rsid w:val="00712F76"/>
    <w:rsid w:val="007133AD"/>
    <w:rsid w:val="007145E9"/>
    <w:rsid w:val="00714808"/>
    <w:rsid w:val="00714F5A"/>
    <w:rsid w:val="007167BD"/>
    <w:rsid w:val="00716979"/>
    <w:rsid w:val="0072114C"/>
    <w:rsid w:val="007236E5"/>
    <w:rsid w:val="00724230"/>
    <w:rsid w:val="00725936"/>
    <w:rsid w:val="00725980"/>
    <w:rsid w:val="00725A3C"/>
    <w:rsid w:val="00727080"/>
    <w:rsid w:val="00727E30"/>
    <w:rsid w:val="007326A0"/>
    <w:rsid w:val="0073298E"/>
    <w:rsid w:val="0073340B"/>
    <w:rsid w:val="0073440A"/>
    <w:rsid w:val="0073479A"/>
    <w:rsid w:val="007348DE"/>
    <w:rsid w:val="00734DC1"/>
    <w:rsid w:val="00735C82"/>
    <w:rsid w:val="00735EE8"/>
    <w:rsid w:val="007378BA"/>
    <w:rsid w:val="00737BD5"/>
    <w:rsid w:val="00740132"/>
    <w:rsid w:val="0074045C"/>
    <w:rsid w:val="007412A7"/>
    <w:rsid w:val="00741636"/>
    <w:rsid w:val="00744D81"/>
    <w:rsid w:val="00746013"/>
    <w:rsid w:val="00746218"/>
    <w:rsid w:val="0074641F"/>
    <w:rsid w:val="007467AD"/>
    <w:rsid w:val="00747382"/>
    <w:rsid w:val="00750DE7"/>
    <w:rsid w:val="00752F58"/>
    <w:rsid w:val="00754811"/>
    <w:rsid w:val="00755082"/>
    <w:rsid w:val="007552E4"/>
    <w:rsid w:val="00755931"/>
    <w:rsid w:val="0075618B"/>
    <w:rsid w:val="00756E30"/>
    <w:rsid w:val="0075749E"/>
    <w:rsid w:val="007579CA"/>
    <w:rsid w:val="00757D08"/>
    <w:rsid w:val="007603DE"/>
    <w:rsid w:val="007608B3"/>
    <w:rsid w:val="00760ACC"/>
    <w:rsid w:val="007612FC"/>
    <w:rsid w:val="00762A86"/>
    <w:rsid w:val="00762DDC"/>
    <w:rsid w:val="00763517"/>
    <w:rsid w:val="00765BC3"/>
    <w:rsid w:val="00765DC8"/>
    <w:rsid w:val="007662B5"/>
    <w:rsid w:val="00766968"/>
    <w:rsid w:val="00766E10"/>
    <w:rsid w:val="007674D1"/>
    <w:rsid w:val="00771219"/>
    <w:rsid w:val="00772BC2"/>
    <w:rsid w:val="00772F61"/>
    <w:rsid w:val="007736A9"/>
    <w:rsid w:val="00773AC1"/>
    <w:rsid w:val="00773C7D"/>
    <w:rsid w:val="00774B8A"/>
    <w:rsid w:val="00774EA0"/>
    <w:rsid w:val="0077555C"/>
    <w:rsid w:val="0077643F"/>
    <w:rsid w:val="0077656F"/>
    <w:rsid w:val="00776B57"/>
    <w:rsid w:val="00777F76"/>
    <w:rsid w:val="007808FE"/>
    <w:rsid w:val="00781394"/>
    <w:rsid w:val="00781D2F"/>
    <w:rsid w:val="0078214C"/>
    <w:rsid w:val="00782416"/>
    <w:rsid w:val="0078481F"/>
    <w:rsid w:val="00786487"/>
    <w:rsid w:val="00790B65"/>
    <w:rsid w:val="00792BA0"/>
    <w:rsid w:val="00792E14"/>
    <w:rsid w:val="00793736"/>
    <w:rsid w:val="00795400"/>
    <w:rsid w:val="007A08FB"/>
    <w:rsid w:val="007A1AA8"/>
    <w:rsid w:val="007A2150"/>
    <w:rsid w:val="007A3699"/>
    <w:rsid w:val="007A39F9"/>
    <w:rsid w:val="007A3CFB"/>
    <w:rsid w:val="007A5214"/>
    <w:rsid w:val="007A526D"/>
    <w:rsid w:val="007A6F89"/>
    <w:rsid w:val="007B065C"/>
    <w:rsid w:val="007B0E32"/>
    <w:rsid w:val="007B0E85"/>
    <w:rsid w:val="007B2102"/>
    <w:rsid w:val="007B3F98"/>
    <w:rsid w:val="007B673D"/>
    <w:rsid w:val="007B7C6B"/>
    <w:rsid w:val="007B7EF0"/>
    <w:rsid w:val="007B7F00"/>
    <w:rsid w:val="007C0126"/>
    <w:rsid w:val="007C1D3B"/>
    <w:rsid w:val="007C2053"/>
    <w:rsid w:val="007C3B4D"/>
    <w:rsid w:val="007C3BD3"/>
    <w:rsid w:val="007C3C98"/>
    <w:rsid w:val="007C40D8"/>
    <w:rsid w:val="007C50FA"/>
    <w:rsid w:val="007C51EF"/>
    <w:rsid w:val="007C5D63"/>
    <w:rsid w:val="007C6866"/>
    <w:rsid w:val="007C6A64"/>
    <w:rsid w:val="007D0DB6"/>
    <w:rsid w:val="007D1D37"/>
    <w:rsid w:val="007D1D4D"/>
    <w:rsid w:val="007D30F7"/>
    <w:rsid w:val="007D3C70"/>
    <w:rsid w:val="007D434B"/>
    <w:rsid w:val="007D4C13"/>
    <w:rsid w:val="007D4F13"/>
    <w:rsid w:val="007D5001"/>
    <w:rsid w:val="007D6D2B"/>
    <w:rsid w:val="007D7463"/>
    <w:rsid w:val="007E008B"/>
    <w:rsid w:val="007E1D27"/>
    <w:rsid w:val="007E2F85"/>
    <w:rsid w:val="007E3A97"/>
    <w:rsid w:val="007E469E"/>
    <w:rsid w:val="007E48A9"/>
    <w:rsid w:val="007E54DD"/>
    <w:rsid w:val="007E5548"/>
    <w:rsid w:val="007E5D9B"/>
    <w:rsid w:val="007E6067"/>
    <w:rsid w:val="007E6FF7"/>
    <w:rsid w:val="007E7032"/>
    <w:rsid w:val="007E7ED5"/>
    <w:rsid w:val="007F167C"/>
    <w:rsid w:val="007F1B6D"/>
    <w:rsid w:val="007F22DF"/>
    <w:rsid w:val="007F2589"/>
    <w:rsid w:val="007F3753"/>
    <w:rsid w:val="007F4911"/>
    <w:rsid w:val="007F4EDF"/>
    <w:rsid w:val="007F5553"/>
    <w:rsid w:val="007F5E45"/>
    <w:rsid w:val="007F6238"/>
    <w:rsid w:val="007F695B"/>
    <w:rsid w:val="00801958"/>
    <w:rsid w:val="008027F5"/>
    <w:rsid w:val="00802CB7"/>
    <w:rsid w:val="00803927"/>
    <w:rsid w:val="00804621"/>
    <w:rsid w:val="008050CB"/>
    <w:rsid w:val="00805E8A"/>
    <w:rsid w:val="008116C4"/>
    <w:rsid w:val="008116F7"/>
    <w:rsid w:val="0081231A"/>
    <w:rsid w:val="00812702"/>
    <w:rsid w:val="00812B40"/>
    <w:rsid w:val="008146EC"/>
    <w:rsid w:val="00814721"/>
    <w:rsid w:val="00816CDD"/>
    <w:rsid w:val="00817AA6"/>
    <w:rsid w:val="00820D88"/>
    <w:rsid w:val="00820EA3"/>
    <w:rsid w:val="008221B7"/>
    <w:rsid w:val="008240D6"/>
    <w:rsid w:val="0082479D"/>
    <w:rsid w:val="00826BE2"/>
    <w:rsid w:val="008303D5"/>
    <w:rsid w:val="008318E5"/>
    <w:rsid w:val="008324EF"/>
    <w:rsid w:val="00832F68"/>
    <w:rsid w:val="008346AF"/>
    <w:rsid w:val="00834745"/>
    <w:rsid w:val="00834963"/>
    <w:rsid w:val="00834E9B"/>
    <w:rsid w:val="0083524D"/>
    <w:rsid w:val="00836321"/>
    <w:rsid w:val="008365D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47B"/>
    <w:rsid w:val="008608DE"/>
    <w:rsid w:val="00860A17"/>
    <w:rsid w:val="00861603"/>
    <w:rsid w:val="00861C23"/>
    <w:rsid w:val="00862BB9"/>
    <w:rsid w:val="008644D2"/>
    <w:rsid w:val="008648B7"/>
    <w:rsid w:val="00864FEC"/>
    <w:rsid w:val="008650CE"/>
    <w:rsid w:val="008652A4"/>
    <w:rsid w:val="008652D3"/>
    <w:rsid w:val="00866D7A"/>
    <w:rsid w:val="008673B1"/>
    <w:rsid w:val="00867FB4"/>
    <w:rsid w:val="008706F1"/>
    <w:rsid w:val="00870A41"/>
    <w:rsid w:val="00871DC4"/>
    <w:rsid w:val="00872132"/>
    <w:rsid w:val="008733A1"/>
    <w:rsid w:val="00873DD0"/>
    <w:rsid w:val="0087630C"/>
    <w:rsid w:val="00877A24"/>
    <w:rsid w:val="0088101F"/>
    <w:rsid w:val="0088129A"/>
    <w:rsid w:val="008827BC"/>
    <w:rsid w:val="00882F3A"/>
    <w:rsid w:val="00883015"/>
    <w:rsid w:val="0088322F"/>
    <w:rsid w:val="00883658"/>
    <w:rsid w:val="00883F17"/>
    <w:rsid w:val="008844D7"/>
    <w:rsid w:val="00884590"/>
    <w:rsid w:val="008847E0"/>
    <w:rsid w:val="00884AC9"/>
    <w:rsid w:val="0088507D"/>
    <w:rsid w:val="00885724"/>
    <w:rsid w:val="00885888"/>
    <w:rsid w:val="00887B8D"/>
    <w:rsid w:val="0089018C"/>
    <w:rsid w:val="0089063A"/>
    <w:rsid w:val="00890779"/>
    <w:rsid w:val="008916BC"/>
    <w:rsid w:val="008919AE"/>
    <w:rsid w:val="0089276D"/>
    <w:rsid w:val="00892F7E"/>
    <w:rsid w:val="0089346B"/>
    <w:rsid w:val="008963F4"/>
    <w:rsid w:val="00897531"/>
    <w:rsid w:val="00897762"/>
    <w:rsid w:val="00897A58"/>
    <w:rsid w:val="008A230B"/>
    <w:rsid w:val="008A319B"/>
    <w:rsid w:val="008A38EB"/>
    <w:rsid w:val="008A3AE3"/>
    <w:rsid w:val="008A4073"/>
    <w:rsid w:val="008A41FC"/>
    <w:rsid w:val="008A505B"/>
    <w:rsid w:val="008A79F8"/>
    <w:rsid w:val="008A7B31"/>
    <w:rsid w:val="008B3A8E"/>
    <w:rsid w:val="008B4A6D"/>
    <w:rsid w:val="008B4F02"/>
    <w:rsid w:val="008B56D5"/>
    <w:rsid w:val="008B5C01"/>
    <w:rsid w:val="008B6BA6"/>
    <w:rsid w:val="008B79D4"/>
    <w:rsid w:val="008B7A85"/>
    <w:rsid w:val="008C00DD"/>
    <w:rsid w:val="008C0FB5"/>
    <w:rsid w:val="008C1646"/>
    <w:rsid w:val="008C33BC"/>
    <w:rsid w:val="008C35B9"/>
    <w:rsid w:val="008C3B23"/>
    <w:rsid w:val="008C552D"/>
    <w:rsid w:val="008C5A61"/>
    <w:rsid w:val="008C6577"/>
    <w:rsid w:val="008D0F3B"/>
    <w:rsid w:val="008D1482"/>
    <w:rsid w:val="008D23CE"/>
    <w:rsid w:val="008D4339"/>
    <w:rsid w:val="008D433F"/>
    <w:rsid w:val="008D49EC"/>
    <w:rsid w:val="008D516D"/>
    <w:rsid w:val="008D51B9"/>
    <w:rsid w:val="008D53EE"/>
    <w:rsid w:val="008D5508"/>
    <w:rsid w:val="008D5B80"/>
    <w:rsid w:val="008D5FF8"/>
    <w:rsid w:val="008D6113"/>
    <w:rsid w:val="008D6223"/>
    <w:rsid w:val="008D622A"/>
    <w:rsid w:val="008D6B3C"/>
    <w:rsid w:val="008D6E86"/>
    <w:rsid w:val="008D7CA5"/>
    <w:rsid w:val="008E0503"/>
    <w:rsid w:val="008E1034"/>
    <w:rsid w:val="008E113E"/>
    <w:rsid w:val="008E153F"/>
    <w:rsid w:val="008E1B99"/>
    <w:rsid w:val="008E2448"/>
    <w:rsid w:val="008E3A59"/>
    <w:rsid w:val="008E3C73"/>
    <w:rsid w:val="008E3DAE"/>
    <w:rsid w:val="008E42DB"/>
    <w:rsid w:val="008E5A49"/>
    <w:rsid w:val="008E69E6"/>
    <w:rsid w:val="008E7625"/>
    <w:rsid w:val="008E7DE8"/>
    <w:rsid w:val="008F1683"/>
    <w:rsid w:val="008F1AFE"/>
    <w:rsid w:val="008F24FB"/>
    <w:rsid w:val="008F37FE"/>
    <w:rsid w:val="008F4077"/>
    <w:rsid w:val="008F44AF"/>
    <w:rsid w:val="008F5680"/>
    <w:rsid w:val="008F7010"/>
    <w:rsid w:val="008F7B92"/>
    <w:rsid w:val="0090022D"/>
    <w:rsid w:val="009026FC"/>
    <w:rsid w:val="00902AA8"/>
    <w:rsid w:val="009037A0"/>
    <w:rsid w:val="00904A8C"/>
    <w:rsid w:val="00904B6B"/>
    <w:rsid w:val="00904E2D"/>
    <w:rsid w:val="00905111"/>
    <w:rsid w:val="009060C3"/>
    <w:rsid w:val="00907169"/>
    <w:rsid w:val="00907DEE"/>
    <w:rsid w:val="0091066B"/>
    <w:rsid w:val="00910678"/>
    <w:rsid w:val="00911B70"/>
    <w:rsid w:val="00912914"/>
    <w:rsid w:val="00913BAA"/>
    <w:rsid w:val="00913FC4"/>
    <w:rsid w:val="009143F1"/>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2DBA"/>
    <w:rsid w:val="009332AB"/>
    <w:rsid w:val="00935E4C"/>
    <w:rsid w:val="0093663A"/>
    <w:rsid w:val="009366EF"/>
    <w:rsid w:val="00936F7C"/>
    <w:rsid w:val="009409B3"/>
    <w:rsid w:val="00940FBC"/>
    <w:rsid w:val="009410D2"/>
    <w:rsid w:val="00941B76"/>
    <w:rsid w:val="0094218C"/>
    <w:rsid w:val="009424C1"/>
    <w:rsid w:val="00943096"/>
    <w:rsid w:val="00944E9F"/>
    <w:rsid w:val="0094531F"/>
    <w:rsid w:val="00946F33"/>
    <w:rsid w:val="0094701F"/>
    <w:rsid w:val="00947B8B"/>
    <w:rsid w:val="009526A9"/>
    <w:rsid w:val="009530BB"/>
    <w:rsid w:val="0095368A"/>
    <w:rsid w:val="009540FA"/>
    <w:rsid w:val="00954552"/>
    <w:rsid w:val="009545AA"/>
    <w:rsid w:val="00955C44"/>
    <w:rsid w:val="0095600E"/>
    <w:rsid w:val="00956145"/>
    <w:rsid w:val="00956E04"/>
    <w:rsid w:val="009570E7"/>
    <w:rsid w:val="00957654"/>
    <w:rsid w:val="00957E76"/>
    <w:rsid w:val="00960693"/>
    <w:rsid w:val="0096181B"/>
    <w:rsid w:val="00961B34"/>
    <w:rsid w:val="00962702"/>
    <w:rsid w:val="00962995"/>
    <w:rsid w:val="00963B11"/>
    <w:rsid w:val="00963E54"/>
    <w:rsid w:val="00965C27"/>
    <w:rsid w:val="00966698"/>
    <w:rsid w:val="009702C1"/>
    <w:rsid w:val="00970B0F"/>
    <w:rsid w:val="00971368"/>
    <w:rsid w:val="00973F61"/>
    <w:rsid w:val="00974126"/>
    <w:rsid w:val="00974A70"/>
    <w:rsid w:val="00975240"/>
    <w:rsid w:val="00975276"/>
    <w:rsid w:val="009778FA"/>
    <w:rsid w:val="00980487"/>
    <w:rsid w:val="00980888"/>
    <w:rsid w:val="0098123F"/>
    <w:rsid w:val="00981E63"/>
    <w:rsid w:val="00982746"/>
    <w:rsid w:val="00982E9F"/>
    <w:rsid w:val="0098304C"/>
    <w:rsid w:val="009838D6"/>
    <w:rsid w:val="00983B8D"/>
    <w:rsid w:val="00983E0E"/>
    <w:rsid w:val="00986E3E"/>
    <w:rsid w:val="009872B1"/>
    <w:rsid w:val="00987343"/>
    <w:rsid w:val="00987498"/>
    <w:rsid w:val="00987966"/>
    <w:rsid w:val="00987C9B"/>
    <w:rsid w:val="00990027"/>
    <w:rsid w:val="0099220A"/>
    <w:rsid w:val="0099293C"/>
    <w:rsid w:val="00992C81"/>
    <w:rsid w:val="00994C74"/>
    <w:rsid w:val="0099574D"/>
    <w:rsid w:val="009957EF"/>
    <w:rsid w:val="00996448"/>
    <w:rsid w:val="00996665"/>
    <w:rsid w:val="00996A60"/>
    <w:rsid w:val="009A0399"/>
    <w:rsid w:val="009A0C31"/>
    <w:rsid w:val="009A22C7"/>
    <w:rsid w:val="009A5129"/>
    <w:rsid w:val="009A5A7B"/>
    <w:rsid w:val="009A5B3A"/>
    <w:rsid w:val="009A5BAD"/>
    <w:rsid w:val="009A6208"/>
    <w:rsid w:val="009A71CE"/>
    <w:rsid w:val="009B4F83"/>
    <w:rsid w:val="009B5374"/>
    <w:rsid w:val="009B58AB"/>
    <w:rsid w:val="009B5D0D"/>
    <w:rsid w:val="009B69F5"/>
    <w:rsid w:val="009B7AA8"/>
    <w:rsid w:val="009C02DD"/>
    <w:rsid w:val="009C0793"/>
    <w:rsid w:val="009C1576"/>
    <w:rsid w:val="009C177A"/>
    <w:rsid w:val="009C2451"/>
    <w:rsid w:val="009C3388"/>
    <w:rsid w:val="009C4D47"/>
    <w:rsid w:val="009C5DBE"/>
    <w:rsid w:val="009C6402"/>
    <w:rsid w:val="009C6A77"/>
    <w:rsid w:val="009C6C80"/>
    <w:rsid w:val="009C6D1D"/>
    <w:rsid w:val="009C6EC0"/>
    <w:rsid w:val="009D15D1"/>
    <w:rsid w:val="009D23E6"/>
    <w:rsid w:val="009D2990"/>
    <w:rsid w:val="009D393B"/>
    <w:rsid w:val="009D3ED0"/>
    <w:rsid w:val="009D437A"/>
    <w:rsid w:val="009D48BE"/>
    <w:rsid w:val="009D4EA5"/>
    <w:rsid w:val="009D6493"/>
    <w:rsid w:val="009D6D65"/>
    <w:rsid w:val="009D6D6E"/>
    <w:rsid w:val="009D6E2B"/>
    <w:rsid w:val="009D7201"/>
    <w:rsid w:val="009D726D"/>
    <w:rsid w:val="009E074E"/>
    <w:rsid w:val="009E1ABD"/>
    <w:rsid w:val="009E263F"/>
    <w:rsid w:val="009E3D43"/>
    <w:rsid w:val="009E49AA"/>
    <w:rsid w:val="009E4AEC"/>
    <w:rsid w:val="009E5EF3"/>
    <w:rsid w:val="009E5F94"/>
    <w:rsid w:val="009E6C7D"/>
    <w:rsid w:val="009F02E4"/>
    <w:rsid w:val="009F3963"/>
    <w:rsid w:val="009F4313"/>
    <w:rsid w:val="009F575B"/>
    <w:rsid w:val="009F601D"/>
    <w:rsid w:val="009F6035"/>
    <w:rsid w:val="009F6ABF"/>
    <w:rsid w:val="009F7352"/>
    <w:rsid w:val="00A019CF"/>
    <w:rsid w:val="00A020D9"/>
    <w:rsid w:val="00A0358B"/>
    <w:rsid w:val="00A03F57"/>
    <w:rsid w:val="00A04E4A"/>
    <w:rsid w:val="00A0505E"/>
    <w:rsid w:val="00A0607B"/>
    <w:rsid w:val="00A07239"/>
    <w:rsid w:val="00A1072B"/>
    <w:rsid w:val="00A122C0"/>
    <w:rsid w:val="00A14401"/>
    <w:rsid w:val="00A14CD8"/>
    <w:rsid w:val="00A1645B"/>
    <w:rsid w:val="00A16813"/>
    <w:rsid w:val="00A175F9"/>
    <w:rsid w:val="00A17C06"/>
    <w:rsid w:val="00A2018E"/>
    <w:rsid w:val="00A20A5C"/>
    <w:rsid w:val="00A22C38"/>
    <w:rsid w:val="00A23275"/>
    <w:rsid w:val="00A23731"/>
    <w:rsid w:val="00A23F20"/>
    <w:rsid w:val="00A24F46"/>
    <w:rsid w:val="00A25284"/>
    <w:rsid w:val="00A269C8"/>
    <w:rsid w:val="00A26BB0"/>
    <w:rsid w:val="00A26C9B"/>
    <w:rsid w:val="00A30739"/>
    <w:rsid w:val="00A32155"/>
    <w:rsid w:val="00A326A3"/>
    <w:rsid w:val="00A32C2C"/>
    <w:rsid w:val="00A35569"/>
    <w:rsid w:val="00A36495"/>
    <w:rsid w:val="00A41D5A"/>
    <w:rsid w:val="00A439BC"/>
    <w:rsid w:val="00A4495D"/>
    <w:rsid w:val="00A459AA"/>
    <w:rsid w:val="00A45C05"/>
    <w:rsid w:val="00A45D37"/>
    <w:rsid w:val="00A45DD0"/>
    <w:rsid w:val="00A466F8"/>
    <w:rsid w:val="00A46F87"/>
    <w:rsid w:val="00A476D6"/>
    <w:rsid w:val="00A50C2C"/>
    <w:rsid w:val="00A5176F"/>
    <w:rsid w:val="00A51E5B"/>
    <w:rsid w:val="00A51F20"/>
    <w:rsid w:val="00A51FBE"/>
    <w:rsid w:val="00A5231C"/>
    <w:rsid w:val="00A52DE9"/>
    <w:rsid w:val="00A540E7"/>
    <w:rsid w:val="00A54306"/>
    <w:rsid w:val="00A54A00"/>
    <w:rsid w:val="00A55A8A"/>
    <w:rsid w:val="00A55DDA"/>
    <w:rsid w:val="00A566B9"/>
    <w:rsid w:val="00A56B94"/>
    <w:rsid w:val="00A6045F"/>
    <w:rsid w:val="00A60B6C"/>
    <w:rsid w:val="00A60BF8"/>
    <w:rsid w:val="00A6181E"/>
    <w:rsid w:val="00A623D4"/>
    <w:rsid w:val="00A6300A"/>
    <w:rsid w:val="00A63AAF"/>
    <w:rsid w:val="00A63BF7"/>
    <w:rsid w:val="00A63D13"/>
    <w:rsid w:val="00A649FC"/>
    <w:rsid w:val="00A64E48"/>
    <w:rsid w:val="00A64EC8"/>
    <w:rsid w:val="00A658D2"/>
    <w:rsid w:val="00A65BF5"/>
    <w:rsid w:val="00A668B8"/>
    <w:rsid w:val="00A67909"/>
    <w:rsid w:val="00A70728"/>
    <w:rsid w:val="00A72781"/>
    <w:rsid w:val="00A728D6"/>
    <w:rsid w:val="00A728FD"/>
    <w:rsid w:val="00A72FFA"/>
    <w:rsid w:val="00A74C98"/>
    <w:rsid w:val="00A75390"/>
    <w:rsid w:val="00A75A55"/>
    <w:rsid w:val="00A75E8B"/>
    <w:rsid w:val="00A7686D"/>
    <w:rsid w:val="00A76CD7"/>
    <w:rsid w:val="00A7773C"/>
    <w:rsid w:val="00A8042B"/>
    <w:rsid w:val="00A81E17"/>
    <w:rsid w:val="00A82359"/>
    <w:rsid w:val="00A85184"/>
    <w:rsid w:val="00A85455"/>
    <w:rsid w:val="00A86F7A"/>
    <w:rsid w:val="00A872D5"/>
    <w:rsid w:val="00A87A36"/>
    <w:rsid w:val="00A90DD7"/>
    <w:rsid w:val="00A92ACE"/>
    <w:rsid w:val="00A92EAE"/>
    <w:rsid w:val="00A93D75"/>
    <w:rsid w:val="00A96031"/>
    <w:rsid w:val="00A96A18"/>
    <w:rsid w:val="00A97477"/>
    <w:rsid w:val="00A979F0"/>
    <w:rsid w:val="00AA1031"/>
    <w:rsid w:val="00AA1283"/>
    <w:rsid w:val="00AA2EC2"/>
    <w:rsid w:val="00AA634A"/>
    <w:rsid w:val="00AA65F9"/>
    <w:rsid w:val="00AA69FC"/>
    <w:rsid w:val="00AA6B92"/>
    <w:rsid w:val="00AA71B9"/>
    <w:rsid w:val="00AB1657"/>
    <w:rsid w:val="00AB1ED0"/>
    <w:rsid w:val="00AB2275"/>
    <w:rsid w:val="00AB2284"/>
    <w:rsid w:val="00AB2324"/>
    <w:rsid w:val="00AB260F"/>
    <w:rsid w:val="00AB2B74"/>
    <w:rsid w:val="00AB3161"/>
    <w:rsid w:val="00AB35AF"/>
    <w:rsid w:val="00AB4553"/>
    <w:rsid w:val="00AB4F54"/>
    <w:rsid w:val="00AB4FC0"/>
    <w:rsid w:val="00AB6496"/>
    <w:rsid w:val="00AB68D6"/>
    <w:rsid w:val="00AC1C04"/>
    <w:rsid w:val="00AC1D9F"/>
    <w:rsid w:val="00AC3111"/>
    <w:rsid w:val="00AC3942"/>
    <w:rsid w:val="00AC5B21"/>
    <w:rsid w:val="00AC651D"/>
    <w:rsid w:val="00AC7FB1"/>
    <w:rsid w:val="00AD00B7"/>
    <w:rsid w:val="00AD1012"/>
    <w:rsid w:val="00AD128D"/>
    <w:rsid w:val="00AD1AAE"/>
    <w:rsid w:val="00AD1C7F"/>
    <w:rsid w:val="00AD1F0E"/>
    <w:rsid w:val="00AD29A6"/>
    <w:rsid w:val="00AD2B29"/>
    <w:rsid w:val="00AD331E"/>
    <w:rsid w:val="00AD3595"/>
    <w:rsid w:val="00AD44EB"/>
    <w:rsid w:val="00AD4C8D"/>
    <w:rsid w:val="00AD68A4"/>
    <w:rsid w:val="00AD6A78"/>
    <w:rsid w:val="00AD6AEB"/>
    <w:rsid w:val="00AE1CE0"/>
    <w:rsid w:val="00AE246E"/>
    <w:rsid w:val="00AE28A8"/>
    <w:rsid w:val="00AE2CB3"/>
    <w:rsid w:val="00AE363A"/>
    <w:rsid w:val="00AE3803"/>
    <w:rsid w:val="00AE3D32"/>
    <w:rsid w:val="00AE41AA"/>
    <w:rsid w:val="00AE44A3"/>
    <w:rsid w:val="00AE4CD6"/>
    <w:rsid w:val="00AE5156"/>
    <w:rsid w:val="00AE67FE"/>
    <w:rsid w:val="00AF0101"/>
    <w:rsid w:val="00AF03CB"/>
    <w:rsid w:val="00AF1FF7"/>
    <w:rsid w:val="00AF33F2"/>
    <w:rsid w:val="00AF396E"/>
    <w:rsid w:val="00AF3A72"/>
    <w:rsid w:val="00AF54C7"/>
    <w:rsid w:val="00AF567A"/>
    <w:rsid w:val="00AF688B"/>
    <w:rsid w:val="00AF743E"/>
    <w:rsid w:val="00AF7832"/>
    <w:rsid w:val="00AF7E79"/>
    <w:rsid w:val="00B013FA"/>
    <w:rsid w:val="00B0178E"/>
    <w:rsid w:val="00B01860"/>
    <w:rsid w:val="00B0190D"/>
    <w:rsid w:val="00B02AA5"/>
    <w:rsid w:val="00B034AA"/>
    <w:rsid w:val="00B04A2C"/>
    <w:rsid w:val="00B04B13"/>
    <w:rsid w:val="00B04FD3"/>
    <w:rsid w:val="00B0620A"/>
    <w:rsid w:val="00B06DA9"/>
    <w:rsid w:val="00B07E11"/>
    <w:rsid w:val="00B11619"/>
    <w:rsid w:val="00B1269E"/>
    <w:rsid w:val="00B1358F"/>
    <w:rsid w:val="00B13836"/>
    <w:rsid w:val="00B13AAB"/>
    <w:rsid w:val="00B13D30"/>
    <w:rsid w:val="00B146F7"/>
    <w:rsid w:val="00B14A74"/>
    <w:rsid w:val="00B15FDA"/>
    <w:rsid w:val="00B16D95"/>
    <w:rsid w:val="00B174A6"/>
    <w:rsid w:val="00B21087"/>
    <w:rsid w:val="00B21421"/>
    <w:rsid w:val="00B2230B"/>
    <w:rsid w:val="00B2250C"/>
    <w:rsid w:val="00B22881"/>
    <w:rsid w:val="00B22BC8"/>
    <w:rsid w:val="00B250A3"/>
    <w:rsid w:val="00B30050"/>
    <w:rsid w:val="00B30208"/>
    <w:rsid w:val="00B31488"/>
    <w:rsid w:val="00B319DC"/>
    <w:rsid w:val="00B31EBA"/>
    <w:rsid w:val="00B32F71"/>
    <w:rsid w:val="00B337EE"/>
    <w:rsid w:val="00B349A8"/>
    <w:rsid w:val="00B3530A"/>
    <w:rsid w:val="00B359E5"/>
    <w:rsid w:val="00B35B51"/>
    <w:rsid w:val="00B371DF"/>
    <w:rsid w:val="00B41962"/>
    <w:rsid w:val="00B4285B"/>
    <w:rsid w:val="00B43385"/>
    <w:rsid w:val="00B43818"/>
    <w:rsid w:val="00B438FF"/>
    <w:rsid w:val="00B43AE8"/>
    <w:rsid w:val="00B4551D"/>
    <w:rsid w:val="00B46AD7"/>
    <w:rsid w:val="00B47351"/>
    <w:rsid w:val="00B50FC6"/>
    <w:rsid w:val="00B51715"/>
    <w:rsid w:val="00B51743"/>
    <w:rsid w:val="00B529E1"/>
    <w:rsid w:val="00B5594E"/>
    <w:rsid w:val="00B55E4D"/>
    <w:rsid w:val="00B56F3A"/>
    <w:rsid w:val="00B600C1"/>
    <w:rsid w:val="00B604C5"/>
    <w:rsid w:val="00B618DE"/>
    <w:rsid w:val="00B61BD5"/>
    <w:rsid w:val="00B6300F"/>
    <w:rsid w:val="00B64A56"/>
    <w:rsid w:val="00B64CD4"/>
    <w:rsid w:val="00B65A8B"/>
    <w:rsid w:val="00B65BAE"/>
    <w:rsid w:val="00B66600"/>
    <w:rsid w:val="00B67280"/>
    <w:rsid w:val="00B678D4"/>
    <w:rsid w:val="00B67B5B"/>
    <w:rsid w:val="00B70AD7"/>
    <w:rsid w:val="00B72012"/>
    <w:rsid w:val="00B73BA5"/>
    <w:rsid w:val="00B74632"/>
    <w:rsid w:val="00B76187"/>
    <w:rsid w:val="00B76918"/>
    <w:rsid w:val="00B77491"/>
    <w:rsid w:val="00B8114B"/>
    <w:rsid w:val="00B82DAA"/>
    <w:rsid w:val="00B82F38"/>
    <w:rsid w:val="00B8358D"/>
    <w:rsid w:val="00B83665"/>
    <w:rsid w:val="00B840C8"/>
    <w:rsid w:val="00B84304"/>
    <w:rsid w:val="00B85B65"/>
    <w:rsid w:val="00B85D9B"/>
    <w:rsid w:val="00B86200"/>
    <w:rsid w:val="00B90AA8"/>
    <w:rsid w:val="00B9302E"/>
    <w:rsid w:val="00B94CCD"/>
    <w:rsid w:val="00B953D4"/>
    <w:rsid w:val="00B95825"/>
    <w:rsid w:val="00B97033"/>
    <w:rsid w:val="00B97343"/>
    <w:rsid w:val="00B97419"/>
    <w:rsid w:val="00B976A7"/>
    <w:rsid w:val="00B97D94"/>
    <w:rsid w:val="00BA034F"/>
    <w:rsid w:val="00BA0801"/>
    <w:rsid w:val="00BA275B"/>
    <w:rsid w:val="00BA2BC9"/>
    <w:rsid w:val="00BA3119"/>
    <w:rsid w:val="00BA3E60"/>
    <w:rsid w:val="00BA4146"/>
    <w:rsid w:val="00BA4DE8"/>
    <w:rsid w:val="00BA4E38"/>
    <w:rsid w:val="00BA5C52"/>
    <w:rsid w:val="00BA6803"/>
    <w:rsid w:val="00BA7B10"/>
    <w:rsid w:val="00BB0ADA"/>
    <w:rsid w:val="00BB0E28"/>
    <w:rsid w:val="00BB0E71"/>
    <w:rsid w:val="00BB22F8"/>
    <w:rsid w:val="00BB255D"/>
    <w:rsid w:val="00BB2FBB"/>
    <w:rsid w:val="00BB4886"/>
    <w:rsid w:val="00BB4B48"/>
    <w:rsid w:val="00BB5EFC"/>
    <w:rsid w:val="00BB60A1"/>
    <w:rsid w:val="00BB7E64"/>
    <w:rsid w:val="00BC06E0"/>
    <w:rsid w:val="00BC0828"/>
    <w:rsid w:val="00BC0F38"/>
    <w:rsid w:val="00BC1064"/>
    <w:rsid w:val="00BC10C6"/>
    <w:rsid w:val="00BC29B4"/>
    <w:rsid w:val="00BC3811"/>
    <w:rsid w:val="00BC4086"/>
    <w:rsid w:val="00BC5DB7"/>
    <w:rsid w:val="00BC5F1D"/>
    <w:rsid w:val="00BD175B"/>
    <w:rsid w:val="00BD25F9"/>
    <w:rsid w:val="00BD4D4D"/>
    <w:rsid w:val="00BD55B5"/>
    <w:rsid w:val="00BD5EF5"/>
    <w:rsid w:val="00BD6B38"/>
    <w:rsid w:val="00BD6DB9"/>
    <w:rsid w:val="00BD7534"/>
    <w:rsid w:val="00BE0CA3"/>
    <w:rsid w:val="00BE0E05"/>
    <w:rsid w:val="00BE15EA"/>
    <w:rsid w:val="00BE16F6"/>
    <w:rsid w:val="00BE22BB"/>
    <w:rsid w:val="00BE5465"/>
    <w:rsid w:val="00BE5BD7"/>
    <w:rsid w:val="00BE6325"/>
    <w:rsid w:val="00BE659F"/>
    <w:rsid w:val="00BF01B9"/>
    <w:rsid w:val="00BF0393"/>
    <w:rsid w:val="00BF08D2"/>
    <w:rsid w:val="00BF09A6"/>
    <w:rsid w:val="00BF0D5C"/>
    <w:rsid w:val="00BF1042"/>
    <w:rsid w:val="00BF10BF"/>
    <w:rsid w:val="00BF1635"/>
    <w:rsid w:val="00BF291A"/>
    <w:rsid w:val="00BF308A"/>
    <w:rsid w:val="00BF33DE"/>
    <w:rsid w:val="00BF3461"/>
    <w:rsid w:val="00BF3E08"/>
    <w:rsid w:val="00BF4EE8"/>
    <w:rsid w:val="00BF5474"/>
    <w:rsid w:val="00BF6783"/>
    <w:rsid w:val="00BF6835"/>
    <w:rsid w:val="00BF708E"/>
    <w:rsid w:val="00BF742A"/>
    <w:rsid w:val="00BF7BA2"/>
    <w:rsid w:val="00BF7D87"/>
    <w:rsid w:val="00C018B5"/>
    <w:rsid w:val="00C02F3F"/>
    <w:rsid w:val="00C042A4"/>
    <w:rsid w:val="00C06338"/>
    <w:rsid w:val="00C069E3"/>
    <w:rsid w:val="00C104E1"/>
    <w:rsid w:val="00C110E2"/>
    <w:rsid w:val="00C13F65"/>
    <w:rsid w:val="00C1407D"/>
    <w:rsid w:val="00C14662"/>
    <w:rsid w:val="00C14FB7"/>
    <w:rsid w:val="00C1576C"/>
    <w:rsid w:val="00C15FFF"/>
    <w:rsid w:val="00C1611D"/>
    <w:rsid w:val="00C1694F"/>
    <w:rsid w:val="00C16E58"/>
    <w:rsid w:val="00C171C4"/>
    <w:rsid w:val="00C20A18"/>
    <w:rsid w:val="00C213C2"/>
    <w:rsid w:val="00C215A5"/>
    <w:rsid w:val="00C2279E"/>
    <w:rsid w:val="00C22AF0"/>
    <w:rsid w:val="00C2357A"/>
    <w:rsid w:val="00C240ED"/>
    <w:rsid w:val="00C24C6D"/>
    <w:rsid w:val="00C25480"/>
    <w:rsid w:val="00C25618"/>
    <w:rsid w:val="00C272C9"/>
    <w:rsid w:val="00C279E3"/>
    <w:rsid w:val="00C27A4B"/>
    <w:rsid w:val="00C31071"/>
    <w:rsid w:val="00C31E76"/>
    <w:rsid w:val="00C327CC"/>
    <w:rsid w:val="00C32A09"/>
    <w:rsid w:val="00C33398"/>
    <w:rsid w:val="00C33799"/>
    <w:rsid w:val="00C34FFA"/>
    <w:rsid w:val="00C35027"/>
    <w:rsid w:val="00C352B4"/>
    <w:rsid w:val="00C35CB9"/>
    <w:rsid w:val="00C405AC"/>
    <w:rsid w:val="00C41547"/>
    <w:rsid w:val="00C4190D"/>
    <w:rsid w:val="00C421C5"/>
    <w:rsid w:val="00C42983"/>
    <w:rsid w:val="00C430EA"/>
    <w:rsid w:val="00C43AA6"/>
    <w:rsid w:val="00C43B0D"/>
    <w:rsid w:val="00C45C0D"/>
    <w:rsid w:val="00C45F49"/>
    <w:rsid w:val="00C45FF0"/>
    <w:rsid w:val="00C46C23"/>
    <w:rsid w:val="00C47653"/>
    <w:rsid w:val="00C47B58"/>
    <w:rsid w:val="00C47ECA"/>
    <w:rsid w:val="00C47F44"/>
    <w:rsid w:val="00C505BB"/>
    <w:rsid w:val="00C505F6"/>
    <w:rsid w:val="00C52B1E"/>
    <w:rsid w:val="00C52EB4"/>
    <w:rsid w:val="00C542F5"/>
    <w:rsid w:val="00C54709"/>
    <w:rsid w:val="00C54F57"/>
    <w:rsid w:val="00C552F1"/>
    <w:rsid w:val="00C563A2"/>
    <w:rsid w:val="00C60947"/>
    <w:rsid w:val="00C60BE6"/>
    <w:rsid w:val="00C6258D"/>
    <w:rsid w:val="00C62708"/>
    <w:rsid w:val="00C62C5F"/>
    <w:rsid w:val="00C63516"/>
    <w:rsid w:val="00C639B2"/>
    <w:rsid w:val="00C63A5D"/>
    <w:rsid w:val="00C64487"/>
    <w:rsid w:val="00C67E09"/>
    <w:rsid w:val="00C723AA"/>
    <w:rsid w:val="00C7355F"/>
    <w:rsid w:val="00C73C6C"/>
    <w:rsid w:val="00C74051"/>
    <w:rsid w:val="00C74A13"/>
    <w:rsid w:val="00C75B51"/>
    <w:rsid w:val="00C75D80"/>
    <w:rsid w:val="00C75E75"/>
    <w:rsid w:val="00C76085"/>
    <w:rsid w:val="00C7616A"/>
    <w:rsid w:val="00C80F09"/>
    <w:rsid w:val="00C81868"/>
    <w:rsid w:val="00C81B29"/>
    <w:rsid w:val="00C83737"/>
    <w:rsid w:val="00C84437"/>
    <w:rsid w:val="00C85044"/>
    <w:rsid w:val="00C85A79"/>
    <w:rsid w:val="00C86A62"/>
    <w:rsid w:val="00C86F3D"/>
    <w:rsid w:val="00C876C3"/>
    <w:rsid w:val="00C91926"/>
    <w:rsid w:val="00C92199"/>
    <w:rsid w:val="00C93AA4"/>
    <w:rsid w:val="00C9463F"/>
    <w:rsid w:val="00C9693A"/>
    <w:rsid w:val="00C96C41"/>
    <w:rsid w:val="00C976C4"/>
    <w:rsid w:val="00C97809"/>
    <w:rsid w:val="00C97D24"/>
    <w:rsid w:val="00CA0053"/>
    <w:rsid w:val="00CA0C1D"/>
    <w:rsid w:val="00CA13D3"/>
    <w:rsid w:val="00CA1E73"/>
    <w:rsid w:val="00CA1E81"/>
    <w:rsid w:val="00CA2A6D"/>
    <w:rsid w:val="00CA3E5E"/>
    <w:rsid w:val="00CA5399"/>
    <w:rsid w:val="00CA57C7"/>
    <w:rsid w:val="00CA5989"/>
    <w:rsid w:val="00CA5D6C"/>
    <w:rsid w:val="00CB00BE"/>
    <w:rsid w:val="00CB0BAA"/>
    <w:rsid w:val="00CB1E47"/>
    <w:rsid w:val="00CB36A6"/>
    <w:rsid w:val="00CB387A"/>
    <w:rsid w:val="00CB4B2B"/>
    <w:rsid w:val="00CB69C1"/>
    <w:rsid w:val="00CB6A2D"/>
    <w:rsid w:val="00CB7F2C"/>
    <w:rsid w:val="00CC0445"/>
    <w:rsid w:val="00CC10B2"/>
    <w:rsid w:val="00CC323C"/>
    <w:rsid w:val="00CC454D"/>
    <w:rsid w:val="00CC46CE"/>
    <w:rsid w:val="00CC4DC0"/>
    <w:rsid w:val="00CC553E"/>
    <w:rsid w:val="00CC61CF"/>
    <w:rsid w:val="00CD02AB"/>
    <w:rsid w:val="00CD032A"/>
    <w:rsid w:val="00CD05AB"/>
    <w:rsid w:val="00CD4913"/>
    <w:rsid w:val="00CD4F9B"/>
    <w:rsid w:val="00CD538B"/>
    <w:rsid w:val="00CD5A70"/>
    <w:rsid w:val="00CD75E2"/>
    <w:rsid w:val="00CD7D5B"/>
    <w:rsid w:val="00CE08FA"/>
    <w:rsid w:val="00CE0AFD"/>
    <w:rsid w:val="00CE12B3"/>
    <w:rsid w:val="00CE1C85"/>
    <w:rsid w:val="00CE21B6"/>
    <w:rsid w:val="00CE3078"/>
    <w:rsid w:val="00CE3A1E"/>
    <w:rsid w:val="00CE4F6D"/>
    <w:rsid w:val="00CE5B97"/>
    <w:rsid w:val="00CE66DD"/>
    <w:rsid w:val="00CE6759"/>
    <w:rsid w:val="00CE7C95"/>
    <w:rsid w:val="00CF0699"/>
    <w:rsid w:val="00CF1286"/>
    <w:rsid w:val="00CF1838"/>
    <w:rsid w:val="00CF1A2D"/>
    <w:rsid w:val="00CF1CBD"/>
    <w:rsid w:val="00CF2179"/>
    <w:rsid w:val="00CF26A7"/>
    <w:rsid w:val="00CF2B30"/>
    <w:rsid w:val="00CF3B86"/>
    <w:rsid w:val="00CF3BF6"/>
    <w:rsid w:val="00CF43A3"/>
    <w:rsid w:val="00CF5901"/>
    <w:rsid w:val="00CF6388"/>
    <w:rsid w:val="00CF7EEC"/>
    <w:rsid w:val="00D00044"/>
    <w:rsid w:val="00D02038"/>
    <w:rsid w:val="00D02880"/>
    <w:rsid w:val="00D02B1D"/>
    <w:rsid w:val="00D03261"/>
    <w:rsid w:val="00D04498"/>
    <w:rsid w:val="00D05618"/>
    <w:rsid w:val="00D063D5"/>
    <w:rsid w:val="00D07442"/>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888"/>
    <w:rsid w:val="00D31C1B"/>
    <w:rsid w:val="00D31CD0"/>
    <w:rsid w:val="00D31DA2"/>
    <w:rsid w:val="00D326E0"/>
    <w:rsid w:val="00D33192"/>
    <w:rsid w:val="00D33DE5"/>
    <w:rsid w:val="00D344A1"/>
    <w:rsid w:val="00D34C0E"/>
    <w:rsid w:val="00D34D2F"/>
    <w:rsid w:val="00D3616D"/>
    <w:rsid w:val="00D36E2D"/>
    <w:rsid w:val="00D370D4"/>
    <w:rsid w:val="00D377A7"/>
    <w:rsid w:val="00D41E16"/>
    <w:rsid w:val="00D420CE"/>
    <w:rsid w:val="00D42197"/>
    <w:rsid w:val="00D4275E"/>
    <w:rsid w:val="00D42F5D"/>
    <w:rsid w:val="00D43689"/>
    <w:rsid w:val="00D43E27"/>
    <w:rsid w:val="00D4451B"/>
    <w:rsid w:val="00D455B9"/>
    <w:rsid w:val="00D457A1"/>
    <w:rsid w:val="00D457BC"/>
    <w:rsid w:val="00D45E61"/>
    <w:rsid w:val="00D46861"/>
    <w:rsid w:val="00D46E8B"/>
    <w:rsid w:val="00D505A7"/>
    <w:rsid w:val="00D51301"/>
    <w:rsid w:val="00D52360"/>
    <w:rsid w:val="00D5281A"/>
    <w:rsid w:val="00D54521"/>
    <w:rsid w:val="00D56227"/>
    <w:rsid w:val="00D56C34"/>
    <w:rsid w:val="00D57186"/>
    <w:rsid w:val="00D571BC"/>
    <w:rsid w:val="00D577BC"/>
    <w:rsid w:val="00D62091"/>
    <w:rsid w:val="00D62ACE"/>
    <w:rsid w:val="00D63D50"/>
    <w:rsid w:val="00D6630C"/>
    <w:rsid w:val="00D66B74"/>
    <w:rsid w:val="00D717A4"/>
    <w:rsid w:val="00D71B5A"/>
    <w:rsid w:val="00D71CE7"/>
    <w:rsid w:val="00D73929"/>
    <w:rsid w:val="00D73EE7"/>
    <w:rsid w:val="00D745AB"/>
    <w:rsid w:val="00D745BE"/>
    <w:rsid w:val="00D75558"/>
    <w:rsid w:val="00D75BF3"/>
    <w:rsid w:val="00D760E6"/>
    <w:rsid w:val="00D76284"/>
    <w:rsid w:val="00D76971"/>
    <w:rsid w:val="00D76D1E"/>
    <w:rsid w:val="00D76DE6"/>
    <w:rsid w:val="00D779AD"/>
    <w:rsid w:val="00D809BF"/>
    <w:rsid w:val="00D83947"/>
    <w:rsid w:val="00D83AB5"/>
    <w:rsid w:val="00D8426D"/>
    <w:rsid w:val="00D84690"/>
    <w:rsid w:val="00D85140"/>
    <w:rsid w:val="00D8560E"/>
    <w:rsid w:val="00D857A2"/>
    <w:rsid w:val="00D86017"/>
    <w:rsid w:val="00D9133B"/>
    <w:rsid w:val="00D9179C"/>
    <w:rsid w:val="00D92418"/>
    <w:rsid w:val="00D925FF"/>
    <w:rsid w:val="00D93258"/>
    <w:rsid w:val="00D93795"/>
    <w:rsid w:val="00D972E5"/>
    <w:rsid w:val="00D97604"/>
    <w:rsid w:val="00D97968"/>
    <w:rsid w:val="00DA0EA5"/>
    <w:rsid w:val="00DA1DB0"/>
    <w:rsid w:val="00DA2070"/>
    <w:rsid w:val="00DA5916"/>
    <w:rsid w:val="00DA5C6F"/>
    <w:rsid w:val="00DA7264"/>
    <w:rsid w:val="00DA7945"/>
    <w:rsid w:val="00DB085B"/>
    <w:rsid w:val="00DB0F98"/>
    <w:rsid w:val="00DB1F3B"/>
    <w:rsid w:val="00DB2646"/>
    <w:rsid w:val="00DB364B"/>
    <w:rsid w:val="00DB40E9"/>
    <w:rsid w:val="00DB4768"/>
    <w:rsid w:val="00DB4F4F"/>
    <w:rsid w:val="00DB58E6"/>
    <w:rsid w:val="00DB6BCD"/>
    <w:rsid w:val="00DC1DFA"/>
    <w:rsid w:val="00DC32B8"/>
    <w:rsid w:val="00DC6FF4"/>
    <w:rsid w:val="00DC7AA0"/>
    <w:rsid w:val="00DD0DF5"/>
    <w:rsid w:val="00DD1BA0"/>
    <w:rsid w:val="00DD31D4"/>
    <w:rsid w:val="00DD3DAD"/>
    <w:rsid w:val="00DD3DE7"/>
    <w:rsid w:val="00DD4A3C"/>
    <w:rsid w:val="00DD6D3A"/>
    <w:rsid w:val="00DE21D2"/>
    <w:rsid w:val="00DE32C3"/>
    <w:rsid w:val="00DE332A"/>
    <w:rsid w:val="00DE3898"/>
    <w:rsid w:val="00DE3C86"/>
    <w:rsid w:val="00DE477F"/>
    <w:rsid w:val="00DE4D15"/>
    <w:rsid w:val="00DE6295"/>
    <w:rsid w:val="00DE77CF"/>
    <w:rsid w:val="00DF1F2E"/>
    <w:rsid w:val="00DF2EE4"/>
    <w:rsid w:val="00DF3272"/>
    <w:rsid w:val="00DF3EFF"/>
    <w:rsid w:val="00DF4471"/>
    <w:rsid w:val="00DF5549"/>
    <w:rsid w:val="00DF563E"/>
    <w:rsid w:val="00DF5A3F"/>
    <w:rsid w:val="00DF675B"/>
    <w:rsid w:val="00DF6877"/>
    <w:rsid w:val="00E01B0B"/>
    <w:rsid w:val="00E01E2A"/>
    <w:rsid w:val="00E0264A"/>
    <w:rsid w:val="00E02A98"/>
    <w:rsid w:val="00E02AE2"/>
    <w:rsid w:val="00E046AB"/>
    <w:rsid w:val="00E0579F"/>
    <w:rsid w:val="00E0589B"/>
    <w:rsid w:val="00E05C99"/>
    <w:rsid w:val="00E06A7B"/>
    <w:rsid w:val="00E06EA9"/>
    <w:rsid w:val="00E078AE"/>
    <w:rsid w:val="00E07D61"/>
    <w:rsid w:val="00E1053C"/>
    <w:rsid w:val="00E1281B"/>
    <w:rsid w:val="00E1381F"/>
    <w:rsid w:val="00E13C94"/>
    <w:rsid w:val="00E13CDB"/>
    <w:rsid w:val="00E14504"/>
    <w:rsid w:val="00E1461A"/>
    <w:rsid w:val="00E15889"/>
    <w:rsid w:val="00E15A3A"/>
    <w:rsid w:val="00E15B85"/>
    <w:rsid w:val="00E161F9"/>
    <w:rsid w:val="00E16A15"/>
    <w:rsid w:val="00E1797B"/>
    <w:rsid w:val="00E17A59"/>
    <w:rsid w:val="00E2194A"/>
    <w:rsid w:val="00E2359D"/>
    <w:rsid w:val="00E23A74"/>
    <w:rsid w:val="00E249C2"/>
    <w:rsid w:val="00E24D92"/>
    <w:rsid w:val="00E3055A"/>
    <w:rsid w:val="00E31334"/>
    <w:rsid w:val="00E31D7F"/>
    <w:rsid w:val="00E32EFF"/>
    <w:rsid w:val="00E33890"/>
    <w:rsid w:val="00E34619"/>
    <w:rsid w:val="00E35DB1"/>
    <w:rsid w:val="00E3623D"/>
    <w:rsid w:val="00E363AB"/>
    <w:rsid w:val="00E363C1"/>
    <w:rsid w:val="00E37FFA"/>
    <w:rsid w:val="00E4231E"/>
    <w:rsid w:val="00E43246"/>
    <w:rsid w:val="00E43661"/>
    <w:rsid w:val="00E44BA6"/>
    <w:rsid w:val="00E4584C"/>
    <w:rsid w:val="00E45E13"/>
    <w:rsid w:val="00E46F02"/>
    <w:rsid w:val="00E50BE8"/>
    <w:rsid w:val="00E5105E"/>
    <w:rsid w:val="00E51F0E"/>
    <w:rsid w:val="00E520DB"/>
    <w:rsid w:val="00E52365"/>
    <w:rsid w:val="00E5272A"/>
    <w:rsid w:val="00E5302C"/>
    <w:rsid w:val="00E53ED3"/>
    <w:rsid w:val="00E54923"/>
    <w:rsid w:val="00E54A1C"/>
    <w:rsid w:val="00E54DBE"/>
    <w:rsid w:val="00E54DED"/>
    <w:rsid w:val="00E558DA"/>
    <w:rsid w:val="00E60284"/>
    <w:rsid w:val="00E603F0"/>
    <w:rsid w:val="00E6133D"/>
    <w:rsid w:val="00E617DB"/>
    <w:rsid w:val="00E621F3"/>
    <w:rsid w:val="00E624DF"/>
    <w:rsid w:val="00E627B7"/>
    <w:rsid w:val="00E645F5"/>
    <w:rsid w:val="00E65088"/>
    <w:rsid w:val="00E658B3"/>
    <w:rsid w:val="00E67018"/>
    <w:rsid w:val="00E7179C"/>
    <w:rsid w:val="00E7277B"/>
    <w:rsid w:val="00E72B04"/>
    <w:rsid w:val="00E733DE"/>
    <w:rsid w:val="00E73813"/>
    <w:rsid w:val="00E744A2"/>
    <w:rsid w:val="00E7500F"/>
    <w:rsid w:val="00E755CD"/>
    <w:rsid w:val="00E76264"/>
    <w:rsid w:val="00E76568"/>
    <w:rsid w:val="00E76C8C"/>
    <w:rsid w:val="00E7767A"/>
    <w:rsid w:val="00E8060E"/>
    <w:rsid w:val="00E80717"/>
    <w:rsid w:val="00E81553"/>
    <w:rsid w:val="00E81D40"/>
    <w:rsid w:val="00E8224E"/>
    <w:rsid w:val="00E823B3"/>
    <w:rsid w:val="00E82599"/>
    <w:rsid w:val="00E834B6"/>
    <w:rsid w:val="00E853EB"/>
    <w:rsid w:val="00E860A9"/>
    <w:rsid w:val="00E872C8"/>
    <w:rsid w:val="00E875AE"/>
    <w:rsid w:val="00E87884"/>
    <w:rsid w:val="00E87C4E"/>
    <w:rsid w:val="00E9068B"/>
    <w:rsid w:val="00E9191D"/>
    <w:rsid w:val="00E919C0"/>
    <w:rsid w:val="00E91FD7"/>
    <w:rsid w:val="00E9226D"/>
    <w:rsid w:val="00E92825"/>
    <w:rsid w:val="00E92FAF"/>
    <w:rsid w:val="00E93660"/>
    <w:rsid w:val="00E953FC"/>
    <w:rsid w:val="00E97898"/>
    <w:rsid w:val="00EA0691"/>
    <w:rsid w:val="00EA1426"/>
    <w:rsid w:val="00EA1E56"/>
    <w:rsid w:val="00EA1F86"/>
    <w:rsid w:val="00EA2C75"/>
    <w:rsid w:val="00EA30DB"/>
    <w:rsid w:val="00EA3616"/>
    <w:rsid w:val="00EA4759"/>
    <w:rsid w:val="00EA5170"/>
    <w:rsid w:val="00EA651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0D64"/>
    <w:rsid w:val="00EC1524"/>
    <w:rsid w:val="00EC2985"/>
    <w:rsid w:val="00EC3D68"/>
    <w:rsid w:val="00EC5207"/>
    <w:rsid w:val="00EC52FD"/>
    <w:rsid w:val="00EC5355"/>
    <w:rsid w:val="00EC7D64"/>
    <w:rsid w:val="00ED0BBC"/>
    <w:rsid w:val="00ED18E0"/>
    <w:rsid w:val="00ED239F"/>
    <w:rsid w:val="00ED2B29"/>
    <w:rsid w:val="00ED4F8B"/>
    <w:rsid w:val="00ED7168"/>
    <w:rsid w:val="00EE0056"/>
    <w:rsid w:val="00EE3100"/>
    <w:rsid w:val="00EE348F"/>
    <w:rsid w:val="00EE3B2E"/>
    <w:rsid w:val="00EE3C5F"/>
    <w:rsid w:val="00EE411A"/>
    <w:rsid w:val="00EE49ED"/>
    <w:rsid w:val="00EE4D33"/>
    <w:rsid w:val="00EE51AF"/>
    <w:rsid w:val="00EE5A92"/>
    <w:rsid w:val="00EE62C7"/>
    <w:rsid w:val="00EE690F"/>
    <w:rsid w:val="00EE715E"/>
    <w:rsid w:val="00EF10F5"/>
    <w:rsid w:val="00EF26E4"/>
    <w:rsid w:val="00EF2C72"/>
    <w:rsid w:val="00EF3492"/>
    <w:rsid w:val="00EF34D7"/>
    <w:rsid w:val="00EF4739"/>
    <w:rsid w:val="00EF484D"/>
    <w:rsid w:val="00EF57BF"/>
    <w:rsid w:val="00EF64D8"/>
    <w:rsid w:val="00EF700F"/>
    <w:rsid w:val="00EF7978"/>
    <w:rsid w:val="00F002A3"/>
    <w:rsid w:val="00F017FC"/>
    <w:rsid w:val="00F01E9E"/>
    <w:rsid w:val="00F01F57"/>
    <w:rsid w:val="00F03D1C"/>
    <w:rsid w:val="00F0452C"/>
    <w:rsid w:val="00F04A60"/>
    <w:rsid w:val="00F05063"/>
    <w:rsid w:val="00F060E5"/>
    <w:rsid w:val="00F06B4D"/>
    <w:rsid w:val="00F06E69"/>
    <w:rsid w:val="00F07D11"/>
    <w:rsid w:val="00F104D0"/>
    <w:rsid w:val="00F11B2D"/>
    <w:rsid w:val="00F12A0C"/>
    <w:rsid w:val="00F13393"/>
    <w:rsid w:val="00F139A5"/>
    <w:rsid w:val="00F1493F"/>
    <w:rsid w:val="00F15C42"/>
    <w:rsid w:val="00F15D93"/>
    <w:rsid w:val="00F17018"/>
    <w:rsid w:val="00F17821"/>
    <w:rsid w:val="00F20F5A"/>
    <w:rsid w:val="00F2139E"/>
    <w:rsid w:val="00F2182A"/>
    <w:rsid w:val="00F23471"/>
    <w:rsid w:val="00F243CA"/>
    <w:rsid w:val="00F24669"/>
    <w:rsid w:val="00F26B76"/>
    <w:rsid w:val="00F27872"/>
    <w:rsid w:val="00F30062"/>
    <w:rsid w:val="00F30BE9"/>
    <w:rsid w:val="00F3123B"/>
    <w:rsid w:val="00F3222D"/>
    <w:rsid w:val="00F336CB"/>
    <w:rsid w:val="00F34031"/>
    <w:rsid w:val="00F3405D"/>
    <w:rsid w:val="00F34D28"/>
    <w:rsid w:val="00F3535D"/>
    <w:rsid w:val="00F3536F"/>
    <w:rsid w:val="00F35704"/>
    <w:rsid w:val="00F35D9A"/>
    <w:rsid w:val="00F37025"/>
    <w:rsid w:val="00F37CBB"/>
    <w:rsid w:val="00F40C4A"/>
    <w:rsid w:val="00F41661"/>
    <w:rsid w:val="00F41A4A"/>
    <w:rsid w:val="00F41B41"/>
    <w:rsid w:val="00F431E8"/>
    <w:rsid w:val="00F439AA"/>
    <w:rsid w:val="00F43A53"/>
    <w:rsid w:val="00F44729"/>
    <w:rsid w:val="00F45493"/>
    <w:rsid w:val="00F47010"/>
    <w:rsid w:val="00F47CBF"/>
    <w:rsid w:val="00F50A1A"/>
    <w:rsid w:val="00F52195"/>
    <w:rsid w:val="00F52BF0"/>
    <w:rsid w:val="00F542F5"/>
    <w:rsid w:val="00F54DE9"/>
    <w:rsid w:val="00F5603E"/>
    <w:rsid w:val="00F5606A"/>
    <w:rsid w:val="00F56E08"/>
    <w:rsid w:val="00F5788E"/>
    <w:rsid w:val="00F57CEF"/>
    <w:rsid w:val="00F60266"/>
    <w:rsid w:val="00F6033F"/>
    <w:rsid w:val="00F603F1"/>
    <w:rsid w:val="00F624D3"/>
    <w:rsid w:val="00F64492"/>
    <w:rsid w:val="00F65893"/>
    <w:rsid w:val="00F65F41"/>
    <w:rsid w:val="00F67DB3"/>
    <w:rsid w:val="00F70DD7"/>
    <w:rsid w:val="00F71736"/>
    <w:rsid w:val="00F721BF"/>
    <w:rsid w:val="00F72F36"/>
    <w:rsid w:val="00F734D8"/>
    <w:rsid w:val="00F75681"/>
    <w:rsid w:val="00F75D05"/>
    <w:rsid w:val="00F767D9"/>
    <w:rsid w:val="00F76CA8"/>
    <w:rsid w:val="00F77121"/>
    <w:rsid w:val="00F777D0"/>
    <w:rsid w:val="00F80538"/>
    <w:rsid w:val="00F80761"/>
    <w:rsid w:val="00F80D3D"/>
    <w:rsid w:val="00F81389"/>
    <w:rsid w:val="00F83D9E"/>
    <w:rsid w:val="00F857AA"/>
    <w:rsid w:val="00F8651B"/>
    <w:rsid w:val="00F86A7D"/>
    <w:rsid w:val="00F87B1F"/>
    <w:rsid w:val="00F92FF5"/>
    <w:rsid w:val="00F93235"/>
    <w:rsid w:val="00F94621"/>
    <w:rsid w:val="00F95C8A"/>
    <w:rsid w:val="00F95D3F"/>
    <w:rsid w:val="00F96421"/>
    <w:rsid w:val="00F96913"/>
    <w:rsid w:val="00F96C1D"/>
    <w:rsid w:val="00F97564"/>
    <w:rsid w:val="00F979E4"/>
    <w:rsid w:val="00F97D8B"/>
    <w:rsid w:val="00FA0815"/>
    <w:rsid w:val="00FA2541"/>
    <w:rsid w:val="00FA2EBD"/>
    <w:rsid w:val="00FA4E38"/>
    <w:rsid w:val="00FA5602"/>
    <w:rsid w:val="00FA5723"/>
    <w:rsid w:val="00FA6DB3"/>
    <w:rsid w:val="00FA6E5E"/>
    <w:rsid w:val="00FA7510"/>
    <w:rsid w:val="00FA77C5"/>
    <w:rsid w:val="00FA7B9E"/>
    <w:rsid w:val="00FB1C37"/>
    <w:rsid w:val="00FB238C"/>
    <w:rsid w:val="00FB3032"/>
    <w:rsid w:val="00FB3C68"/>
    <w:rsid w:val="00FB4810"/>
    <w:rsid w:val="00FB51B2"/>
    <w:rsid w:val="00FC1B05"/>
    <w:rsid w:val="00FC1F37"/>
    <w:rsid w:val="00FC2EC7"/>
    <w:rsid w:val="00FC3CFE"/>
    <w:rsid w:val="00FC3DD6"/>
    <w:rsid w:val="00FC49D6"/>
    <w:rsid w:val="00FC4E4C"/>
    <w:rsid w:val="00FC5372"/>
    <w:rsid w:val="00FC58B7"/>
    <w:rsid w:val="00FC6C38"/>
    <w:rsid w:val="00FC6C83"/>
    <w:rsid w:val="00FD028A"/>
    <w:rsid w:val="00FD0C96"/>
    <w:rsid w:val="00FD2896"/>
    <w:rsid w:val="00FD2AAB"/>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741"/>
    <w:rsid w:val="00FE7A97"/>
    <w:rsid w:val="00FF2BCF"/>
    <w:rsid w:val="00FF3E46"/>
    <w:rsid w:val="00FF485D"/>
    <w:rsid w:val="00FF6593"/>
    <w:rsid w:val="00FF6AA8"/>
    <w:rsid w:val="00FF76E5"/>
    <w:rsid w:val="010039C2"/>
    <w:rsid w:val="014B78AE"/>
    <w:rsid w:val="014E6082"/>
    <w:rsid w:val="016444B5"/>
    <w:rsid w:val="03E73C37"/>
    <w:rsid w:val="043202F4"/>
    <w:rsid w:val="04F51FFA"/>
    <w:rsid w:val="072365A6"/>
    <w:rsid w:val="0792577C"/>
    <w:rsid w:val="07A22BB8"/>
    <w:rsid w:val="08755A02"/>
    <w:rsid w:val="08763080"/>
    <w:rsid w:val="093A7BD7"/>
    <w:rsid w:val="0B3576E6"/>
    <w:rsid w:val="0C356BB9"/>
    <w:rsid w:val="0C522A74"/>
    <w:rsid w:val="0CCF0636"/>
    <w:rsid w:val="0CE61B1B"/>
    <w:rsid w:val="0DF20642"/>
    <w:rsid w:val="0FE67B78"/>
    <w:rsid w:val="105E6A32"/>
    <w:rsid w:val="10675755"/>
    <w:rsid w:val="112B68C5"/>
    <w:rsid w:val="117C1AA0"/>
    <w:rsid w:val="11D113C2"/>
    <w:rsid w:val="12084677"/>
    <w:rsid w:val="12646CD0"/>
    <w:rsid w:val="1326114D"/>
    <w:rsid w:val="15EC35CB"/>
    <w:rsid w:val="165D03F3"/>
    <w:rsid w:val="196F3BF3"/>
    <w:rsid w:val="1C371025"/>
    <w:rsid w:val="1C684C70"/>
    <w:rsid w:val="1D2550AB"/>
    <w:rsid w:val="1D527073"/>
    <w:rsid w:val="1EE9287E"/>
    <w:rsid w:val="1F8352B0"/>
    <w:rsid w:val="1FF23853"/>
    <w:rsid w:val="20203F7F"/>
    <w:rsid w:val="207227D1"/>
    <w:rsid w:val="20A11B93"/>
    <w:rsid w:val="20EB7D6F"/>
    <w:rsid w:val="21257E8B"/>
    <w:rsid w:val="221F4897"/>
    <w:rsid w:val="24283320"/>
    <w:rsid w:val="242E5EF2"/>
    <w:rsid w:val="25270886"/>
    <w:rsid w:val="25717998"/>
    <w:rsid w:val="25C06182"/>
    <w:rsid w:val="282D1124"/>
    <w:rsid w:val="2AFC3FF2"/>
    <w:rsid w:val="2DC046A1"/>
    <w:rsid w:val="2F08082A"/>
    <w:rsid w:val="2F686154"/>
    <w:rsid w:val="3072340E"/>
    <w:rsid w:val="30C27AE2"/>
    <w:rsid w:val="30FF16BC"/>
    <w:rsid w:val="312B5ED3"/>
    <w:rsid w:val="31FB5BFE"/>
    <w:rsid w:val="32201D84"/>
    <w:rsid w:val="35C66106"/>
    <w:rsid w:val="365B33C4"/>
    <w:rsid w:val="36683628"/>
    <w:rsid w:val="36F95570"/>
    <w:rsid w:val="38367638"/>
    <w:rsid w:val="39601370"/>
    <w:rsid w:val="3A4311B2"/>
    <w:rsid w:val="3B3E5F03"/>
    <w:rsid w:val="3B910E0D"/>
    <w:rsid w:val="3EC82FB3"/>
    <w:rsid w:val="40D57834"/>
    <w:rsid w:val="42025270"/>
    <w:rsid w:val="420668DE"/>
    <w:rsid w:val="420677CD"/>
    <w:rsid w:val="453467CE"/>
    <w:rsid w:val="455B7540"/>
    <w:rsid w:val="459A5F4C"/>
    <w:rsid w:val="46DD2C63"/>
    <w:rsid w:val="46E655C2"/>
    <w:rsid w:val="46E67178"/>
    <w:rsid w:val="46F56B2D"/>
    <w:rsid w:val="47043456"/>
    <w:rsid w:val="472C1720"/>
    <w:rsid w:val="47EA2E17"/>
    <w:rsid w:val="48A86A29"/>
    <w:rsid w:val="48AC237B"/>
    <w:rsid w:val="4933049C"/>
    <w:rsid w:val="4C6312BA"/>
    <w:rsid w:val="4CC26204"/>
    <w:rsid w:val="4DFC0584"/>
    <w:rsid w:val="4EFB7FA2"/>
    <w:rsid w:val="50D45B33"/>
    <w:rsid w:val="52741030"/>
    <w:rsid w:val="52CE6EB0"/>
    <w:rsid w:val="53233F46"/>
    <w:rsid w:val="539640B1"/>
    <w:rsid w:val="54116FD5"/>
    <w:rsid w:val="55911499"/>
    <w:rsid w:val="578B7A51"/>
    <w:rsid w:val="58146C0B"/>
    <w:rsid w:val="583407E7"/>
    <w:rsid w:val="58A2795B"/>
    <w:rsid w:val="5A252118"/>
    <w:rsid w:val="5C3B4008"/>
    <w:rsid w:val="5DC06949"/>
    <w:rsid w:val="5EFD01ED"/>
    <w:rsid w:val="5FDF4293"/>
    <w:rsid w:val="60452F1B"/>
    <w:rsid w:val="61106997"/>
    <w:rsid w:val="61441132"/>
    <w:rsid w:val="61891008"/>
    <w:rsid w:val="62A479ED"/>
    <w:rsid w:val="62CD4BC8"/>
    <w:rsid w:val="65423D29"/>
    <w:rsid w:val="66784141"/>
    <w:rsid w:val="68D128E1"/>
    <w:rsid w:val="695F0152"/>
    <w:rsid w:val="6ACB4032"/>
    <w:rsid w:val="6B8D0D02"/>
    <w:rsid w:val="6BFC569A"/>
    <w:rsid w:val="6C56117C"/>
    <w:rsid w:val="6C612811"/>
    <w:rsid w:val="6D136000"/>
    <w:rsid w:val="6D734DB2"/>
    <w:rsid w:val="6DBB7A22"/>
    <w:rsid w:val="6E2610B2"/>
    <w:rsid w:val="6F082017"/>
    <w:rsid w:val="6F265009"/>
    <w:rsid w:val="708627FE"/>
    <w:rsid w:val="70B70523"/>
    <w:rsid w:val="71A16F72"/>
    <w:rsid w:val="71DE033B"/>
    <w:rsid w:val="73764B58"/>
    <w:rsid w:val="77495D38"/>
    <w:rsid w:val="77A62B58"/>
    <w:rsid w:val="7A0467AD"/>
    <w:rsid w:val="7A5F0174"/>
    <w:rsid w:val="7AAF25DC"/>
    <w:rsid w:val="7D54446D"/>
    <w:rsid w:val="7D921920"/>
    <w:rsid w:val="7DDA0710"/>
    <w:rsid w:val="7E3F3CDD"/>
    <w:rsid w:val="7E85575D"/>
    <w:rsid w:val="7EF75BD0"/>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F8F29"/>
  <w15:docId w15:val="{ACB69951-F131-4B56-A0A7-D2754B8CA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unhideWhenUsed="1" w:qFormat="1"/>
    <w:lsdException w:name="List 3" w:unhideWhenUsed="1" w:qFormat="1"/>
    <w:lsdException w:name="List 4"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31">
    <w:name w:val="List 3"/>
    <w:basedOn w:val="a"/>
    <w:unhideWhenUsed/>
    <w:qFormat/>
    <w:pPr>
      <w:ind w:left="849" w:hanging="283"/>
      <w:contextualSpacing/>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caption"/>
    <w:basedOn w:val="a"/>
    <w:next w:val="a"/>
    <w:unhideWhenUsed/>
    <w:qFormat/>
    <w:rPr>
      <w:b/>
      <w:bCs/>
    </w:rPr>
  </w:style>
  <w:style w:type="paragraph" w:styleId="a4">
    <w:name w:val="annotation text"/>
    <w:basedOn w:val="a"/>
    <w:link w:val="a5"/>
    <w:qFormat/>
  </w:style>
  <w:style w:type="paragraph" w:styleId="a6">
    <w:name w:val="Body Text"/>
    <w:basedOn w:val="a"/>
    <w:link w:val="a7"/>
    <w:qFormat/>
    <w:pPr>
      <w:spacing w:after="120"/>
    </w:pPr>
  </w:style>
  <w:style w:type="paragraph" w:styleId="22">
    <w:name w:val="List 2"/>
    <w:basedOn w:val="a"/>
    <w:unhideWhenUsed/>
    <w:qFormat/>
    <w:pPr>
      <w:ind w:left="566" w:hanging="283"/>
      <w:contextualSpacing/>
    </w:pPr>
  </w:style>
  <w:style w:type="paragraph" w:styleId="a8">
    <w:name w:val="Plain Text"/>
    <w:basedOn w:val="a"/>
    <w:link w:val="a9"/>
    <w:qFormat/>
    <w:pPr>
      <w:overflowPunct/>
      <w:autoSpaceDE/>
      <w:autoSpaceDN/>
      <w:adjustRightInd/>
      <w:textAlignment w:val="auto"/>
    </w:pPr>
    <w:rPr>
      <w:rFonts w:ascii="Courier New" w:hAnsi="Courier New"/>
      <w:color w:val="auto"/>
      <w:lang w:val="nb-NO" w:eastAsia="zh-CN"/>
    </w:rPr>
  </w:style>
  <w:style w:type="paragraph" w:styleId="TOC8">
    <w:name w:val="toc 8"/>
    <w:basedOn w:val="TOC1"/>
    <w:semiHidden/>
    <w:qFormat/>
    <w:pPr>
      <w:spacing w:before="180"/>
      <w:ind w:left="2693" w:hanging="2693"/>
    </w:pPr>
    <w:rPr>
      <w:b/>
    </w:rPr>
  </w:style>
  <w:style w:type="paragraph" w:styleId="aa">
    <w:name w:val="Balloon Text"/>
    <w:basedOn w:val="a"/>
    <w:link w:val="ab"/>
    <w:qFormat/>
    <w:pPr>
      <w:spacing w:after="0"/>
    </w:pPr>
    <w:rPr>
      <w:rFonts w:ascii="Tahoma" w:hAnsi="Tahoma"/>
      <w:sz w:val="16"/>
      <w:szCs w:val="16"/>
    </w:rPr>
  </w:style>
  <w:style w:type="paragraph" w:styleId="ac">
    <w:name w:val="footer"/>
    <w:basedOn w:val="a"/>
    <w:qFormat/>
    <w:pPr>
      <w:tabs>
        <w:tab w:val="center" w:pos="4153"/>
        <w:tab w:val="right" w:pos="8306"/>
      </w:tabs>
    </w:pPr>
  </w:style>
  <w:style w:type="paragraph" w:styleId="ad">
    <w:name w:val="header"/>
    <w:basedOn w:val="a"/>
    <w:link w:val="ae"/>
    <w:qFormat/>
    <w:pPr>
      <w:tabs>
        <w:tab w:val="center" w:pos="4153"/>
        <w:tab w:val="right" w:pos="8306"/>
      </w:tabs>
    </w:pPr>
  </w:style>
  <w:style w:type="paragraph" w:styleId="af">
    <w:name w:val="List"/>
    <w:basedOn w:val="a"/>
    <w:qFormat/>
    <w:pPr>
      <w:ind w:left="283" w:hanging="283"/>
      <w:contextualSpacing/>
    </w:pPr>
  </w:style>
  <w:style w:type="paragraph" w:styleId="af0">
    <w:name w:val="footnote text"/>
    <w:basedOn w:val="a"/>
    <w:link w:val="af1"/>
    <w:qFormat/>
  </w:style>
  <w:style w:type="paragraph" w:styleId="TOC9">
    <w:name w:val="toc 9"/>
    <w:basedOn w:val="TOC8"/>
    <w:semiHidden/>
    <w:qFormat/>
    <w:pPr>
      <w:ind w:left="1418" w:hanging="1418"/>
    </w:pPr>
  </w:style>
  <w:style w:type="paragraph" w:styleId="41">
    <w:name w:val="List 4"/>
    <w:basedOn w:val="a"/>
    <w:unhideWhenUsed/>
    <w:qFormat/>
    <w:pPr>
      <w:ind w:left="1132" w:hanging="283"/>
      <w:contextualSpacing/>
    </w:pPr>
  </w:style>
  <w:style w:type="paragraph" w:styleId="af2">
    <w:name w:val="Normal (Web)"/>
    <w:basedOn w:val="a"/>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f3">
    <w:name w:val="annotation subject"/>
    <w:basedOn w:val="a4"/>
    <w:next w:val="a4"/>
    <w:link w:val="af4"/>
    <w:qFormat/>
    <w:rPr>
      <w:b/>
      <w:bCs/>
    </w:rPr>
  </w:style>
  <w:style w:type="table" w:styleId="af5">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qFormat/>
    <w:rPr>
      <w:b/>
      <w:bCs/>
    </w:rPr>
  </w:style>
  <w:style w:type="character" w:styleId="af7">
    <w:name w:val="FollowedHyperlink"/>
    <w:qFormat/>
    <w:rPr>
      <w:color w:val="800080"/>
      <w:u w:val="single"/>
    </w:rPr>
  </w:style>
  <w:style w:type="character" w:styleId="af8">
    <w:name w:val="Emphasis"/>
    <w:qFormat/>
    <w:rPr>
      <w:i/>
      <w:iCs/>
    </w:rPr>
  </w:style>
  <w:style w:type="character" w:styleId="af9">
    <w:name w:val="Hyperlink"/>
    <w:qFormat/>
    <w:rPr>
      <w:color w:val="0000FF"/>
      <w:u w:val="single"/>
    </w:rPr>
  </w:style>
  <w:style w:type="character" w:styleId="afa">
    <w:name w:val="annotation reference"/>
    <w:qFormat/>
    <w:rPr>
      <w:sz w:val="16"/>
      <w:szCs w:val="16"/>
    </w:rPr>
  </w:style>
  <w:style w:type="character" w:styleId="afb">
    <w:name w:val="footnote reference"/>
    <w:basedOn w:val="a0"/>
    <w:semiHidden/>
    <w:unhideWhenUsed/>
    <w:qFormat/>
    <w:rPr>
      <w:vertAlign w:val="superscript"/>
    </w:rPr>
  </w:style>
  <w:style w:type="character" w:customStyle="1" w:styleId="10">
    <w:name w:val="标题 1 字符"/>
    <w:link w:val="1"/>
    <w:qFormat/>
    <w:rPr>
      <w:rFonts w:ascii="Arial" w:hAnsi="Arial"/>
      <w:sz w:val="36"/>
      <w:lang w:val="en-GB" w:eastAsia="ja-JP" w:bidi="ar-SA"/>
    </w:rPr>
  </w:style>
  <w:style w:type="character" w:customStyle="1" w:styleId="21">
    <w:name w:val="标题 2 字符"/>
    <w:link w:val="20"/>
    <w:qFormat/>
    <w:rPr>
      <w:rFonts w:ascii="Arial" w:hAnsi="Arial"/>
      <w:sz w:val="32"/>
      <w:lang w:val="en-GB" w:eastAsia="ja-JP"/>
    </w:rPr>
  </w:style>
  <w:style w:type="character" w:customStyle="1" w:styleId="30">
    <w:name w:val="标题 3 字符"/>
    <w:link w:val="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qFormat/>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a"/>
    <w:qFormat/>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style>
  <w:style w:type="paragraph" w:customStyle="1" w:styleId="B1">
    <w:name w:val="B1"/>
    <w:basedOn w:val="af"/>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e">
    <w:name w:val="页眉 字符"/>
    <w:link w:val="ad"/>
    <w:qFormat/>
    <w:rPr>
      <w:color w:val="000000"/>
      <w:lang w:val="en-GB" w:eastAsia="ja-JP" w:bidi="ar-SA"/>
    </w:rPr>
  </w:style>
  <w:style w:type="character" w:customStyle="1" w:styleId="ab">
    <w:name w:val="批注框文本 字符"/>
    <w:link w:val="aa"/>
    <w:qFormat/>
    <w:rPr>
      <w:rFonts w:ascii="Tahoma" w:hAnsi="Tahoma" w:cs="Tahoma"/>
      <w:color w:val="000000"/>
      <w:sz w:val="16"/>
      <w:szCs w:val="16"/>
      <w:lang w:val="en-GB" w:eastAsia="ja-JP"/>
    </w:rPr>
  </w:style>
  <w:style w:type="character" w:customStyle="1" w:styleId="a5">
    <w:name w:val="批注文字 字符"/>
    <w:link w:val="a4"/>
    <w:qFormat/>
    <w:rPr>
      <w:color w:val="000000"/>
      <w:lang w:val="en-GB" w:eastAsia="ja-JP"/>
    </w:rPr>
  </w:style>
  <w:style w:type="character" w:customStyle="1" w:styleId="af4">
    <w:name w:val="批注主题 字符"/>
    <w:link w:val="af3"/>
    <w:qFormat/>
    <w:rPr>
      <w:b/>
      <w:bCs/>
      <w:color w:val="000000"/>
      <w:lang w:val="en-GB" w:eastAsia="ja-JP"/>
    </w:rPr>
  </w:style>
  <w:style w:type="character" w:customStyle="1" w:styleId="af1">
    <w:name w:val="脚注文本 字符"/>
    <w:link w:val="af0"/>
    <w:qFormat/>
    <w:rPr>
      <w:color w:val="000000"/>
      <w:lang w:val="en-GB" w:eastAsia="ja-JP"/>
    </w:rPr>
  </w:style>
  <w:style w:type="paragraph" w:styleId="afc">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d"/>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11">
    <w:name w:val="修订1"/>
    <w:hidden/>
    <w:uiPriority w:val="99"/>
    <w:semiHidden/>
    <w:qFormat/>
    <w:rPr>
      <w:color w:val="000000"/>
      <w:lang w:val="en-GB" w:eastAsia="ja-JP"/>
    </w:rPr>
  </w:style>
  <w:style w:type="paragraph" w:customStyle="1" w:styleId="NOn">
    <w:name w:val="NOn"/>
    <w:basedOn w:val="B1"/>
    <w:qFormat/>
  </w:style>
  <w:style w:type="character" w:customStyle="1" w:styleId="12">
    <w:name w:val="书籍标题1"/>
    <w:uiPriority w:val="33"/>
    <w:qFormat/>
    <w:rPr>
      <w:b/>
      <w:bCs/>
      <w:smallCaps/>
      <w:spacing w:val="5"/>
    </w:rPr>
  </w:style>
  <w:style w:type="character" w:customStyle="1" w:styleId="a7">
    <w:name w:val="正文文本 字符"/>
    <w:link w:val="a6"/>
    <w:qFormat/>
    <w:rPr>
      <w:color w:val="000000"/>
      <w:lang w:val="en-GB" w:eastAsia="ja-JP"/>
    </w:rPr>
  </w:style>
  <w:style w:type="character" w:customStyle="1" w:styleId="a9">
    <w:name w:val="纯文本 字符"/>
    <w:link w:val="a8"/>
    <w:qFormat/>
    <w:rPr>
      <w:rFonts w:ascii="Courier New" w:hAnsi="Courier New"/>
      <w:lang w:val="nb-NO"/>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0">
    <w:name w:val="标题 4 字符"/>
    <w:link w:val="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13">
    <w:name w:val="未处理的提及1"/>
    <w:basedOn w:val="a0"/>
    <w:uiPriority w:val="99"/>
    <w:semiHidden/>
    <w:unhideWhenUsed/>
    <w:qFormat/>
    <w:rPr>
      <w:color w:val="605E5C"/>
      <w:shd w:val="clear" w:color="auto" w:fill="E1DFDD"/>
    </w:rPr>
  </w:style>
  <w:style w:type="character" w:customStyle="1" w:styleId="ui-provider">
    <w:name w:val="ui-provider"/>
    <w:basedOn w:val="a0"/>
    <w:qFormat/>
  </w:style>
  <w:style w:type="character" w:customStyle="1" w:styleId="normaltextrun">
    <w:name w:val="normaltextrun"/>
    <w:basedOn w:val="a0"/>
    <w:qFormat/>
  </w:style>
  <w:style w:type="character" w:customStyle="1" w:styleId="afd">
    <w:name w:val="列表段落 字符"/>
    <w:aliases w:val="List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c"/>
    <w:uiPriority w:val="34"/>
    <w:qFormat/>
    <w:locked/>
    <w:rsid w:val="005E1E04"/>
    <w:rPr>
      <w:rFonts w:ascii="Calibri" w:eastAsia="Calibri" w:hAnsi="Calibri" w:cs="Calibri"/>
      <w:sz w:val="22"/>
      <w:szCs w:val="22"/>
      <w:lang w:val="en-CA" w:eastAsia="en-CA"/>
    </w:rPr>
  </w:style>
  <w:style w:type="paragraph" w:styleId="2">
    <w:name w:val="List Number 2"/>
    <w:basedOn w:val="a"/>
    <w:uiPriority w:val="99"/>
    <w:semiHidden/>
    <w:unhideWhenUsed/>
    <w:rsid w:val="00263E8E"/>
    <w:pPr>
      <w:numPr>
        <w:numId w:val="7"/>
      </w:numPr>
      <w:overflowPunct/>
      <w:autoSpaceDE/>
      <w:autoSpaceDN/>
      <w:adjustRightInd/>
      <w:spacing w:after="0"/>
      <w:contextualSpacing/>
      <w:textAlignment w:val="auto"/>
    </w:pPr>
    <w:rPr>
      <w:rFonts w:eastAsia="宋体"/>
      <w:color w:val="auto"/>
      <w:lang w:eastAsia="en-US"/>
    </w:rPr>
  </w:style>
  <w:style w:type="paragraph" w:customStyle="1" w:styleId="Doc-text2">
    <w:name w:val="Doc-text2"/>
    <w:basedOn w:val="a"/>
    <w:link w:val="Doc-text2Char"/>
    <w:qFormat/>
    <w:rsid w:val="0048780E"/>
    <w:pPr>
      <w:tabs>
        <w:tab w:val="left" w:pos="1622"/>
      </w:tabs>
      <w:overflowPunct/>
      <w:autoSpaceDE/>
      <w:autoSpaceDN/>
      <w:adjustRightInd/>
      <w:spacing w:after="0"/>
      <w:ind w:left="1622" w:hanging="363"/>
      <w:textAlignment w:val="auto"/>
    </w:pPr>
    <w:rPr>
      <w:rFonts w:ascii="Arial" w:eastAsia="MS Mincho" w:hAnsi="Arial"/>
      <w:color w:val="auto"/>
      <w:szCs w:val="24"/>
      <w:lang w:val="zh-CN" w:eastAsia="en-GB"/>
    </w:rPr>
  </w:style>
  <w:style w:type="character" w:customStyle="1" w:styleId="Doc-text2Char">
    <w:name w:val="Doc-text2 Char"/>
    <w:link w:val="Doc-text2"/>
    <w:qFormat/>
    <w:rsid w:val="0048780E"/>
    <w:rPr>
      <w:rFonts w:ascii="Arial" w:eastAsia="MS Mincho" w:hAnsi="Arial"/>
      <w:szCs w:val="24"/>
      <w:lang w:val="zh-CN" w:eastAsia="en-GB"/>
    </w:rPr>
  </w:style>
  <w:style w:type="paragraph" w:customStyle="1" w:styleId="Agreement">
    <w:name w:val="Agreement"/>
    <w:basedOn w:val="a"/>
    <w:uiPriority w:val="99"/>
    <w:qFormat/>
    <w:rsid w:val="0048780E"/>
    <w:pPr>
      <w:numPr>
        <w:numId w:val="12"/>
      </w:numPr>
    </w:pPr>
    <w:rPr>
      <w:rFonts w:eastAsia="宋体"/>
      <w:color w:val="auto"/>
      <w:lang w:val="en-US" w:eastAsia="en-US"/>
    </w:rPr>
  </w:style>
  <w:style w:type="character" w:customStyle="1" w:styleId="B1Char1">
    <w:name w:val="B1 Char1"/>
    <w:qFormat/>
    <w:rsid w:val="0048780E"/>
    <w:rPr>
      <w:rFonts w:ascii="Times New Roman" w:eastAsia="Times New Roman" w:hAnsi="Times New Roman"/>
      <w:lang w:val="en-GB" w:eastAsia="en-GB"/>
    </w:rPr>
  </w:style>
  <w:style w:type="paragraph" w:customStyle="1" w:styleId="Obs-prop">
    <w:name w:val="Obs-prop"/>
    <w:basedOn w:val="a"/>
    <w:next w:val="a"/>
    <w:qFormat/>
    <w:rsid w:val="0048780E"/>
    <w:pPr>
      <w:overflowPunct/>
      <w:autoSpaceDE/>
      <w:autoSpaceDN/>
      <w:adjustRightInd/>
      <w:spacing w:after="160"/>
      <w:textAlignment w:val="auto"/>
    </w:pPr>
    <w:rPr>
      <w:rFonts w:eastAsiaTheme="minorHAnsi" w:cstheme="minorBidi"/>
      <w:b/>
      <w:bCs/>
      <w:color w:val="auto"/>
      <w:szCs w:val="22"/>
      <w:lang w:eastAsia="en-US"/>
    </w:rPr>
  </w:style>
  <w:style w:type="character" w:styleId="afe">
    <w:name w:val="Unresolved Mention"/>
    <w:basedOn w:val="a0"/>
    <w:uiPriority w:val="99"/>
    <w:semiHidden/>
    <w:unhideWhenUsed/>
    <w:rsid w:val="009F7352"/>
    <w:rPr>
      <w:color w:val="605E5C"/>
      <w:shd w:val="clear" w:color="auto" w:fill="E1DFDD"/>
    </w:rPr>
  </w:style>
  <w:style w:type="character" w:customStyle="1" w:styleId="B10">
    <w:name w:val="B1 (文字)"/>
    <w:qFormat/>
    <w:rsid w:val="005014CC"/>
    <w:rPr>
      <w:rFonts w:ascii="Times New Roman" w:eastAsiaTheme="minorEastAsia" w:hAnsi="Times New Roman"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1_RL1/TSGR1_120b/Report/Draft_Minutes_report_RAN1%23120b_v010.zip" TargetMode="Externa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C9F59C-11DB-4727-B08D-82026E7E7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814</TotalTime>
  <Pages>7</Pages>
  <Words>2623</Words>
  <Characters>14954</Characters>
  <Application>Microsoft Office Word</Application>
  <DocSecurity>0</DocSecurity>
  <Lines>124</Lines>
  <Paragraphs>35</Paragraphs>
  <ScaleCrop>false</ScaleCrop>
  <Company>ETSI/MCC</Company>
  <LinksUpToDate>false</LinksUpToDate>
  <CharactersWithSpaces>17542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Xiaomi</dc:creator>
  <cp:lastModifiedBy>Xiaomi</cp:lastModifiedBy>
  <cp:revision>102</cp:revision>
  <cp:lastPrinted>2014-09-10T09:04:00Z</cp:lastPrinted>
  <dcterms:created xsi:type="dcterms:W3CDTF">2025-03-28T04:35:00Z</dcterms:created>
  <dcterms:modified xsi:type="dcterms:W3CDTF">2025-05-09T17:29:00Z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y fmtid="{D5CDD505-2E9C-101B-9397-08002B2CF9AE}" pid="9" name="MSIP_Label_83bcef13-7cac-433f-ba1d-47a323951816_Enabled">
    <vt:lpwstr>true</vt:lpwstr>
  </property>
  <property fmtid="{D5CDD505-2E9C-101B-9397-08002B2CF9AE}" pid="10" name="MSIP_Label_83bcef13-7cac-433f-ba1d-47a323951816_SetDate">
    <vt:lpwstr>2023-09-29T14:00:53Z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85d36f37-373b-43c0-8a52-a75efafd7fc5</vt:lpwstr>
  </property>
  <property fmtid="{D5CDD505-2E9C-101B-9397-08002B2CF9AE}" pid="15" name="MSIP_Label_83bcef13-7cac-433f-ba1d-47a323951816_ContentBits">
    <vt:lpwstr>0</vt:lpwstr>
  </property>
  <property fmtid="{D5CDD505-2E9C-101B-9397-08002B2CF9AE}" pid="16" name="KSOTemplateDocerSaveRecord">
    <vt:lpwstr>eyJoZGlkIjoiOTE5YTUxNjk0YjM0MzBlZjEzMmRiYjdjNjg1MzFmYjYiLCJ1c2VySWQiOiI0MjQyMjYyODMifQ==</vt:lpwstr>
  </property>
  <property fmtid="{D5CDD505-2E9C-101B-9397-08002B2CF9AE}" pid="17" name="KSOProductBuildVer">
    <vt:lpwstr>2052-12.1.0.20305</vt:lpwstr>
  </property>
  <property fmtid="{D5CDD505-2E9C-101B-9397-08002B2CF9AE}" pid="18" name="ICV">
    <vt:lpwstr>328908C920324C5AAF6378A486AABC02_13</vt:lpwstr>
  </property>
  <property fmtid="{D5CDD505-2E9C-101B-9397-08002B2CF9AE}" pid="19" name="CWM903fcad00b7e11f080004d0f00004c0f">
    <vt:lpwstr>CWMAYuGaRJcWPTRvi/rWmpgoATo77Fo4qQ73cKhBFCl42fIn9OT0Jl5p6hKIW3p3w9KdnzsgkYkZe6QDLqd41JemA==</vt:lpwstr>
  </property>
</Properties>
</file>